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E6702" w14:textId="77777777" w:rsidR="002C01EF" w:rsidRPr="008C28A4" w:rsidRDefault="002C01EF">
      <w:pPr>
        <w:rPr>
          <w:rFonts w:asciiTheme="minorHAnsi" w:hAnsiTheme="minorHAnsi" w:cstheme="minorHAnsi"/>
        </w:rPr>
      </w:pPr>
    </w:p>
    <w:p w14:paraId="6F7EC403" w14:textId="77777777" w:rsidR="00EA002D" w:rsidRDefault="00EA002D" w:rsidP="008C28A4">
      <w:pPr>
        <w:ind w:right="-720"/>
        <w:jc w:val="center"/>
        <w:rPr>
          <w:rFonts w:asciiTheme="minorHAnsi" w:hAnsiTheme="minorHAnsi" w:cstheme="minorHAnsi"/>
          <w:b/>
          <w:szCs w:val="22"/>
        </w:rPr>
      </w:pPr>
    </w:p>
    <w:p w14:paraId="6462AE90" w14:textId="2C548E6D" w:rsidR="008C28A4" w:rsidRPr="008C28A4" w:rsidRDefault="008C28A4" w:rsidP="00F15A6D">
      <w:pPr>
        <w:ind w:right="-720"/>
        <w:jc w:val="center"/>
        <w:rPr>
          <w:rFonts w:asciiTheme="minorHAnsi" w:hAnsiTheme="minorHAnsi" w:cstheme="minorHAnsi"/>
          <w:b/>
          <w:szCs w:val="22"/>
        </w:rPr>
      </w:pPr>
      <w:r w:rsidRPr="008C28A4">
        <w:rPr>
          <w:rFonts w:asciiTheme="minorHAnsi" w:hAnsiTheme="minorHAnsi" w:cstheme="minorHAnsi"/>
          <w:b/>
          <w:szCs w:val="22"/>
        </w:rPr>
        <w:t xml:space="preserve">School – Parent Notice </w:t>
      </w:r>
      <w:r w:rsidR="007F5B42">
        <w:rPr>
          <w:rFonts w:asciiTheme="minorHAnsi" w:hAnsiTheme="minorHAnsi" w:cstheme="minorHAnsi"/>
          <w:b/>
          <w:szCs w:val="22"/>
        </w:rPr>
        <w:t>(not impacted)</w:t>
      </w:r>
    </w:p>
    <w:p w14:paraId="38CFA773" w14:textId="77777777" w:rsidR="008C28A4" w:rsidRPr="008C28A4" w:rsidRDefault="008C28A4" w:rsidP="008C28A4">
      <w:pPr>
        <w:ind w:right="-720"/>
        <w:jc w:val="both"/>
        <w:rPr>
          <w:rFonts w:asciiTheme="minorHAnsi" w:hAnsiTheme="minorHAnsi" w:cstheme="minorHAnsi"/>
          <w:szCs w:val="22"/>
        </w:rPr>
      </w:pPr>
    </w:p>
    <w:p w14:paraId="1157B827" w14:textId="06317022" w:rsidR="008C28A4" w:rsidRPr="008C28A4" w:rsidRDefault="008C28A4" w:rsidP="008C28A4">
      <w:pPr>
        <w:ind w:right="-720"/>
        <w:jc w:val="both"/>
        <w:rPr>
          <w:rFonts w:asciiTheme="minorHAnsi" w:hAnsiTheme="minorHAnsi" w:cstheme="minorHAnsi"/>
          <w:szCs w:val="22"/>
        </w:rPr>
      </w:pPr>
      <w:r w:rsidRPr="008C28A4">
        <w:rPr>
          <w:rFonts w:asciiTheme="minorHAnsi" w:hAnsiTheme="minorHAnsi" w:cstheme="minorHAnsi"/>
          <w:szCs w:val="22"/>
        </w:rPr>
        <w:t xml:space="preserve">Dear </w:t>
      </w:r>
      <w:r>
        <w:rPr>
          <w:rFonts w:asciiTheme="minorHAnsi" w:hAnsiTheme="minorHAnsi" w:cstheme="minorHAnsi"/>
          <w:szCs w:val="22"/>
        </w:rPr>
        <w:t>Parent/Carer</w:t>
      </w:r>
      <w:r w:rsidRPr="008C28A4">
        <w:rPr>
          <w:rFonts w:asciiTheme="minorHAnsi" w:hAnsiTheme="minorHAnsi" w:cstheme="minorHAnsi"/>
          <w:szCs w:val="22"/>
        </w:rPr>
        <w:t>,</w:t>
      </w:r>
    </w:p>
    <w:p w14:paraId="6D406DAF" w14:textId="77777777" w:rsidR="008C28A4" w:rsidRPr="008C28A4" w:rsidRDefault="008C28A4" w:rsidP="008C28A4">
      <w:pPr>
        <w:ind w:right="-720"/>
        <w:jc w:val="both"/>
        <w:rPr>
          <w:rFonts w:asciiTheme="minorHAnsi" w:hAnsiTheme="minorHAnsi" w:cstheme="minorHAnsi"/>
          <w:szCs w:val="22"/>
        </w:rPr>
      </w:pPr>
    </w:p>
    <w:p w14:paraId="4B751FAE" w14:textId="35987619" w:rsidR="009F174B" w:rsidRPr="008C28A4" w:rsidRDefault="008C28A4" w:rsidP="008C28A4">
      <w:pPr>
        <w:ind w:right="141"/>
        <w:jc w:val="both"/>
        <w:rPr>
          <w:rFonts w:asciiTheme="minorHAnsi" w:hAnsiTheme="minorHAnsi" w:cstheme="minorHAnsi"/>
          <w:szCs w:val="22"/>
        </w:rPr>
      </w:pPr>
      <w:r w:rsidRPr="008C28A4">
        <w:rPr>
          <w:rFonts w:asciiTheme="minorHAnsi" w:hAnsiTheme="minorHAnsi" w:cstheme="minorHAnsi"/>
          <w:szCs w:val="22"/>
        </w:rPr>
        <w:t xml:space="preserve">We value the privacy of your information, which is why we are writing </w:t>
      </w:r>
      <w:r>
        <w:rPr>
          <w:rFonts w:asciiTheme="minorHAnsi" w:hAnsiTheme="minorHAnsi" w:cstheme="minorHAnsi"/>
          <w:szCs w:val="22"/>
        </w:rPr>
        <w:t xml:space="preserve">promptly </w:t>
      </w:r>
      <w:r w:rsidRPr="008C28A4">
        <w:rPr>
          <w:rFonts w:asciiTheme="minorHAnsi" w:hAnsiTheme="minorHAnsi" w:cstheme="minorHAnsi"/>
          <w:szCs w:val="22"/>
        </w:rPr>
        <w:t xml:space="preserve">to let you know about a data security incident </w:t>
      </w:r>
      <w:r>
        <w:rPr>
          <w:rFonts w:asciiTheme="minorHAnsi" w:hAnsiTheme="minorHAnsi" w:cstheme="minorHAnsi"/>
          <w:szCs w:val="22"/>
        </w:rPr>
        <w:t xml:space="preserve">that affected our payment platform provider, </w:t>
      </w:r>
      <w:proofErr w:type="spellStart"/>
      <w:r>
        <w:rPr>
          <w:rFonts w:asciiTheme="minorHAnsi" w:hAnsiTheme="minorHAnsi" w:cstheme="minorHAnsi"/>
          <w:szCs w:val="22"/>
        </w:rPr>
        <w:t>WisePa</w:t>
      </w:r>
      <w:r w:rsidR="00B41883">
        <w:rPr>
          <w:rFonts w:asciiTheme="minorHAnsi" w:hAnsiTheme="minorHAnsi" w:cstheme="minorHAnsi"/>
          <w:szCs w:val="22"/>
        </w:rPr>
        <w:t>y</w:t>
      </w:r>
      <w:proofErr w:type="spellEnd"/>
      <w:r w:rsidR="009F174B">
        <w:rPr>
          <w:rFonts w:asciiTheme="minorHAnsi" w:hAnsiTheme="minorHAnsi" w:cstheme="minorHAnsi"/>
          <w:szCs w:val="22"/>
        </w:rPr>
        <w:t>.</w:t>
      </w:r>
    </w:p>
    <w:p w14:paraId="70EA07C5" w14:textId="77777777" w:rsidR="008C28A4" w:rsidRPr="008C28A4" w:rsidRDefault="008C28A4" w:rsidP="008C28A4">
      <w:pPr>
        <w:ind w:right="141"/>
        <w:jc w:val="both"/>
        <w:rPr>
          <w:rFonts w:asciiTheme="minorHAnsi" w:hAnsiTheme="minorHAnsi" w:cstheme="minorHAnsi"/>
          <w:szCs w:val="22"/>
        </w:rPr>
      </w:pPr>
    </w:p>
    <w:p w14:paraId="5D3910FE" w14:textId="0368C2D1" w:rsidR="00BE475F" w:rsidRDefault="008C28A4" w:rsidP="008C28A4">
      <w:pPr>
        <w:ind w:right="141"/>
        <w:jc w:val="both"/>
        <w:rPr>
          <w:rFonts w:asciiTheme="minorHAnsi" w:hAnsiTheme="minorHAnsi" w:cstheme="minorHAnsi"/>
          <w:szCs w:val="22"/>
        </w:rPr>
      </w:pPr>
      <w:r w:rsidRPr="008C28A4">
        <w:rPr>
          <w:rFonts w:asciiTheme="minorHAnsi" w:hAnsiTheme="minorHAnsi" w:cstheme="minorHAnsi"/>
          <w:szCs w:val="22"/>
        </w:rPr>
        <w:t>At some point around</w:t>
      </w:r>
      <w:r>
        <w:rPr>
          <w:rFonts w:asciiTheme="minorHAnsi" w:hAnsiTheme="minorHAnsi" w:cstheme="minorHAnsi"/>
          <w:szCs w:val="22"/>
        </w:rPr>
        <w:t xml:space="preserve"> 2 October 2020</w:t>
      </w:r>
      <w:r w:rsidRPr="008C28A4">
        <w:rPr>
          <w:rFonts w:asciiTheme="minorHAnsi" w:hAnsiTheme="minorHAnsi" w:cstheme="minorHAnsi"/>
          <w:szCs w:val="22"/>
        </w:rPr>
        <w:t xml:space="preserve">, we understand that </w:t>
      </w:r>
      <w:r w:rsidR="00C560A0">
        <w:rPr>
          <w:rFonts w:asciiTheme="minorHAnsi" w:hAnsiTheme="minorHAnsi" w:cstheme="minorHAnsi"/>
          <w:szCs w:val="22"/>
        </w:rPr>
        <w:t xml:space="preserve">a cyberattack occurred in the form of a </w:t>
      </w:r>
      <w:r w:rsidR="00BE475F">
        <w:rPr>
          <w:rFonts w:asciiTheme="minorHAnsi" w:hAnsiTheme="minorHAnsi" w:cstheme="minorHAnsi"/>
          <w:szCs w:val="22"/>
        </w:rPr>
        <w:t>URL</w:t>
      </w:r>
      <w:r w:rsidR="00C560A0">
        <w:rPr>
          <w:rFonts w:asciiTheme="minorHAnsi" w:hAnsiTheme="minorHAnsi" w:cstheme="minorHAnsi"/>
          <w:szCs w:val="22"/>
        </w:rPr>
        <w:t xml:space="preserve"> manipulation, meaning that the payment gateway page was redirected or controlled by a </w:t>
      </w:r>
      <w:r w:rsidR="00BE475F">
        <w:rPr>
          <w:rFonts w:asciiTheme="minorHAnsi" w:hAnsiTheme="minorHAnsi" w:cstheme="minorHAnsi"/>
          <w:szCs w:val="22"/>
        </w:rPr>
        <w:t>bad actor</w:t>
      </w:r>
      <w:r w:rsidR="00B41883">
        <w:rPr>
          <w:rFonts w:asciiTheme="minorHAnsi" w:hAnsiTheme="minorHAnsi" w:cstheme="minorHAnsi"/>
          <w:szCs w:val="22"/>
        </w:rPr>
        <w:t>.</w:t>
      </w:r>
    </w:p>
    <w:p w14:paraId="714DC6FF" w14:textId="77777777" w:rsidR="00BE475F" w:rsidRDefault="00BE475F" w:rsidP="008C28A4">
      <w:pPr>
        <w:ind w:right="141"/>
        <w:jc w:val="both"/>
        <w:rPr>
          <w:rFonts w:asciiTheme="minorHAnsi" w:hAnsiTheme="minorHAnsi" w:cstheme="minorHAnsi"/>
          <w:szCs w:val="22"/>
        </w:rPr>
      </w:pPr>
    </w:p>
    <w:p w14:paraId="0D74582E" w14:textId="2E83A862" w:rsidR="00A14CF2" w:rsidRPr="00C42045" w:rsidRDefault="00C560A0" w:rsidP="00A14CF2">
      <w:pPr>
        <w:rPr>
          <w:rFonts w:ascii="Times New Roman" w:hAnsi="Times New Roman"/>
          <w:sz w:val="24"/>
          <w:szCs w:val="24"/>
        </w:rPr>
      </w:pPr>
      <w:proofErr w:type="spellStart"/>
      <w:r>
        <w:rPr>
          <w:rFonts w:asciiTheme="minorHAnsi" w:hAnsiTheme="minorHAnsi" w:cstheme="minorHAnsi"/>
          <w:szCs w:val="22"/>
        </w:rPr>
        <w:t>WisePay</w:t>
      </w:r>
      <w:proofErr w:type="spellEnd"/>
      <w:r>
        <w:rPr>
          <w:rFonts w:asciiTheme="minorHAnsi" w:hAnsiTheme="minorHAnsi" w:cstheme="minorHAnsi"/>
          <w:szCs w:val="22"/>
        </w:rPr>
        <w:t xml:space="preserve"> has engaged a </w:t>
      </w:r>
      <w:r w:rsidR="00BE475F">
        <w:rPr>
          <w:rFonts w:asciiTheme="minorHAnsi" w:hAnsiTheme="minorHAnsi" w:cstheme="minorHAnsi"/>
          <w:szCs w:val="22"/>
        </w:rPr>
        <w:t xml:space="preserve">computer </w:t>
      </w:r>
      <w:r>
        <w:rPr>
          <w:rFonts w:asciiTheme="minorHAnsi" w:hAnsiTheme="minorHAnsi" w:cstheme="minorHAnsi"/>
          <w:szCs w:val="22"/>
        </w:rPr>
        <w:t>forensic</w:t>
      </w:r>
      <w:r w:rsidR="00BE475F">
        <w:rPr>
          <w:rFonts w:asciiTheme="minorHAnsi" w:hAnsiTheme="minorHAnsi" w:cstheme="minorHAnsi"/>
          <w:szCs w:val="22"/>
        </w:rPr>
        <w:t>s expert</w:t>
      </w:r>
      <w:r w:rsidR="00B41883">
        <w:rPr>
          <w:rFonts w:asciiTheme="minorHAnsi" w:hAnsiTheme="minorHAnsi" w:cstheme="minorHAnsi"/>
          <w:szCs w:val="22"/>
        </w:rPr>
        <w:t>,</w:t>
      </w:r>
      <w:r>
        <w:rPr>
          <w:rFonts w:asciiTheme="minorHAnsi" w:hAnsiTheme="minorHAnsi" w:cstheme="minorHAnsi"/>
          <w:szCs w:val="22"/>
        </w:rPr>
        <w:t xml:space="preserve"> </w:t>
      </w:r>
      <w:r w:rsidR="00793D61">
        <w:rPr>
          <w:rFonts w:asciiTheme="minorHAnsi" w:hAnsiTheme="minorHAnsi" w:cstheme="minorHAnsi"/>
          <w:szCs w:val="22"/>
        </w:rPr>
        <w:t>and</w:t>
      </w:r>
      <w:r w:rsidR="00BE475F">
        <w:rPr>
          <w:rFonts w:asciiTheme="minorHAnsi" w:hAnsiTheme="minorHAnsi" w:cstheme="minorHAnsi"/>
          <w:szCs w:val="22"/>
        </w:rPr>
        <w:t xml:space="preserve"> t</w:t>
      </w:r>
      <w:r>
        <w:rPr>
          <w:rFonts w:asciiTheme="minorHAnsi" w:hAnsiTheme="minorHAnsi" w:cstheme="minorHAnsi"/>
          <w:szCs w:val="22"/>
        </w:rPr>
        <w:t xml:space="preserve">he forensic investigation is ongoing. </w:t>
      </w:r>
      <w:r w:rsidR="00A14CF2" w:rsidRPr="00C42045">
        <w:rPr>
          <w:rFonts w:ascii="Calibri" w:hAnsi="Calibri" w:cs="Calibri"/>
          <w:iCs/>
          <w:color w:val="000000"/>
          <w:szCs w:val="22"/>
        </w:rPr>
        <w:t>Even though you did not attempt to make any transactions during the period in question, as best practice, we would still recommend that you are especially cautious regarding your personal financial arrangements and take prompt steps to pause or cancel the payment card you have used on our site. We also recommend you take additional precautionary steps to change passwords or login details for your bank accounts and credit cards</w:t>
      </w:r>
      <w:r w:rsidR="00A14CF2" w:rsidRPr="00C42045">
        <w:rPr>
          <w:rFonts w:ascii="Calibri" w:hAnsi="Calibri" w:cs="Calibri"/>
          <w:color w:val="000000"/>
          <w:szCs w:val="22"/>
        </w:rPr>
        <w:t>.</w:t>
      </w:r>
    </w:p>
    <w:p w14:paraId="006DBA03" w14:textId="77777777" w:rsidR="008C28A4" w:rsidRPr="008C28A4" w:rsidRDefault="008C28A4" w:rsidP="00A14CF2"/>
    <w:p w14:paraId="0C85ABE8" w14:textId="6D688C97" w:rsidR="008C28A4" w:rsidRPr="008C28A4" w:rsidRDefault="008C28A4" w:rsidP="008C28A4">
      <w:pPr>
        <w:ind w:right="141"/>
        <w:jc w:val="both"/>
        <w:rPr>
          <w:rFonts w:asciiTheme="minorHAnsi" w:hAnsiTheme="minorHAnsi" w:cstheme="minorHAnsi"/>
          <w:szCs w:val="22"/>
        </w:rPr>
      </w:pPr>
      <w:proofErr w:type="spellStart"/>
      <w:r w:rsidRPr="008C28A4">
        <w:rPr>
          <w:rFonts w:asciiTheme="minorHAnsi" w:hAnsiTheme="minorHAnsi" w:cstheme="minorHAnsi"/>
          <w:szCs w:val="22"/>
        </w:rPr>
        <w:t>WisePay</w:t>
      </w:r>
      <w:proofErr w:type="spellEnd"/>
      <w:r>
        <w:rPr>
          <w:rFonts w:asciiTheme="minorHAnsi" w:hAnsiTheme="minorHAnsi" w:cstheme="minorHAnsi"/>
          <w:szCs w:val="22"/>
        </w:rPr>
        <w:t xml:space="preserve"> has taken its website</w:t>
      </w:r>
      <w:r w:rsidR="00664A1F">
        <w:rPr>
          <w:rFonts w:asciiTheme="minorHAnsi" w:hAnsiTheme="minorHAnsi" w:cstheme="minorHAnsi"/>
          <w:szCs w:val="22"/>
        </w:rPr>
        <w:t xml:space="preserve"> offline</w:t>
      </w:r>
      <w:r>
        <w:rPr>
          <w:rFonts w:asciiTheme="minorHAnsi" w:hAnsiTheme="minorHAnsi" w:cstheme="minorHAnsi"/>
          <w:szCs w:val="22"/>
        </w:rPr>
        <w:t xml:space="preserve"> until the incident is remediated. </w:t>
      </w:r>
      <w:r w:rsidR="00C560A0">
        <w:rPr>
          <w:rFonts w:asciiTheme="minorHAnsi" w:hAnsiTheme="minorHAnsi" w:cstheme="minorHAnsi"/>
          <w:szCs w:val="22"/>
        </w:rPr>
        <w:t xml:space="preserve">It </w:t>
      </w:r>
      <w:r>
        <w:rPr>
          <w:rFonts w:asciiTheme="minorHAnsi" w:hAnsiTheme="minorHAnsi" w:cstheme="minorHAnsi"/>
          <w:szCs w:val="22"/>
        </w:rPr>
        <w:t>is</w:t>
      </w:r>
      <w:r w:rsidR="00C560A0">
        <w:rPr>
          <w:rFonts w:asciiTheme="minorHAnsi" w:hAnsiTheme="minorHAnsi" w:cstheme="minorHAnsi"/>
          <w:szCs w:val="22"/>
        </w:rPr>
        <w:t xml:space="preserve"> also</w:t>
      </w:r>
      <w:r>
        <w:rPr>
          <w:rFonts w:asciiTheme="minorHAnsi" w:hAnsiTheme="minorHAnsi" w:cstheme="minorHAnsi"/>
          <w:szCs w:val="22"/>
        </w:rPr>
        <w:t xml:space="preserve"> taking steps to implement </w:t>
      </w:r>
      <w:r w:rsidRPr="008C28A4">
        <w:rPr>
          <w:rFonts w:asciiTheme="minorHAnsi" w:hAnsiTheme="minorHAnsi" w:cstheme="minorHAnsi"/>
          <w:szCs w:val="22"/>
        </w:rPr>
        <w:t xml:space="preserve">additional security measures designed to prevent a recurrence of such an </w:t>
      </w:r>
      <w:r w:rsidR="00BE475F">
        <w:rPr>
          <w:rFonts w:asciiTheme="minorHAnsi" w:hAnsiTheme="minorHAnsi" w:cstheme="minorHAnsi"/>
          <w:szCs w:val="22"/>
        </w:rPr>
        <w:t>event</w:t>
      </w:r>
      <w:r w:rsidRPr="008C28A4">
        <w:rPr>
          <w:rFonts w:asciiTheme="minorHAnsi" w:hAnsiTheme="minorHAnsi" w:cstheme="minorHAnsi"/>
          <w:szCs w:val="22"/>
        </w:rPr>
        <w:t xml:space="preserve">. </w:t>
      </w:r>
      <w:proofErr w:type="spellStart"/>
      <w:r w:rsidR="00077E63">
        <w:rPr>
          <w:rFonts w:asciiTheme="minorHAnsi" w:hAnsiTheme="minorHAnsi" w:cstheme="minorHAnsi"/>
          <w:szCs w:val="22"/>
        </w:rPr>
        <w:t>WisePay</w:t>
      </w:r>
      <w:proofErr w:type="spellEnd"/>
      <w:r w:rsidRPr="008C28A4">
        <w:rPr>
          <w:rFonts w:asciiTheme="minorHAnsi" w:hAnsiTheme="minorHAnsi" w:cstheme="minorHAnsi"/>
          <w:szCs w:val="22"/>
        </w:rPr>
        <w:t xml:space="preserve"> also</w:t>
      </w:r>
      <w:r w:rsidR="00077E63">
        <w:rPr>
          <w:rFonts w:asciiTheme="minorHAnsi" w:hAnsiTheme="minorHAnsi" w:cstheme="minorHAnsi"/>
          <w:szCs w:val="22"/>
        </w:rPr>
        <w:t xml:space="preserve"> has</w:t>
      </w:r>
      <w:r w:rsidRPr="008C28A4">
        <w:rPr>
          <w:rFonts w:asciiTheme="minorHAnsi" w:hAnsiTheme="minorHAnsi" w:cstheme="minorHAnsi"/>
          <w:szCs w:val="22"/>
        </w:rPr>
        <w:t xml:space="preserve"> notif</w:t>
      </w:r>
      <w:r w:rsidR="00077E63">
        <w:rPr>
          <w:rFonts w:asciiTheme="minorHAnsi" w:hAnsiTheme="minorHAnsi" w:cstheme="minorHAnsi"/>
          <w:szCs w:val="22"/>
        </w:rPr>
        <w:t>ied</w:t>
      </w:r>
      <w:r w:rsidRPr="008C28A4">
        <w:rPr>
          <w:rFonts w:asciiTheme="minorHAnsi" w:hAnsiTheme="minorHAnsi" w:cstheme="minorHAnsi"/>
          <w:szCs w:val="22"/>
        </w:rPr>
        <w:t xml:space="preserve"> the UK’s Information Commissioner and law enforcement to ensure the incident is properly addressed.</w:t>
      </w:r>
    </w:p>
    <w:p w14:paraId="7F209A34" w14:textId="77777777" w:rsidR="008C28A4" w:rsidRPr="008C28A4" w:rsidRDefault="008C28A4" w:rsidP="008C28A4">
      <w:pPr>
        <w:ind w:right="141"/>
        <w:jc w:val="both"/>
        <w:rPr>
          <w:rFonts w:asciiTheme="minorHAnsi" w:hAnsiTheme="minorHAnsi" w:cstheme="minorHAnsi"/>
          <w:szCs w:val="22"/>
        </w:rPr>
      </w:pPr>
    </w:p>
    <w:p w14:paraId="20C8A7B4" w14:textId="493932B7" w:rsidR="008C28A4" w:rsidRPr="008C28A4" w:rsidRDefault="008C28A4" w:rsidP="008C28A4">
      <w:pPr>
        <w:ind w:right="141"/>
        <w:jc w:val="both"/>
        <w:rPr>
          <w:rFonts w:asciiTheme="minorHAnsi" w:hAnsiTheme="minorHAnsi" w:cstheme="minorHAnsi"/>
          <w:szCs w:val="22"/>
        </w:rPr>
      </w:pPr>
      <w:r w:rsidRPr="008C28A4">
        <w:rPr>
          <w:rFonts w:asciiTheme="minorHAnsi" w:hAnsiTheme="minorHAnsi" w:cstheme="minorHAnsi"/>
          <w:szCs w:val="22"/>
        </w:rPr>
        <w:t xml:space="preserve">Please review the attachment to this letter (Steps You Can Take to Further Protect Your Information) for </w:t>
      </w:r>
      <w:r w:rsidR="00BE475F">
        <w:rPr>
          <w:rFonts w:asciiTheme="minorHAnsi" w:hAnsiTheme="minorHAnsi" w:cstheme="minorHAnsi"/>
          <w:szCs w:val="22"/>
        </w:rPr>
        <w:t>additional</w:t>
      </w:r>
      <w:r w:rsidRPr="008C28A4">
        <w:rPr>
          <w:rFonts w:asciiTheme="minorHAnsi" w:hAnsiTheme="minorHAnsi" w:cstheme="minorHAnsi"/>
          <w:szCs w:val="22"/>
        </w:rPr>
        <w:t xml:space="preserve"> steps you can take to protect your information.</w:t>
      </w:r>
    </w:p>
    <w:p w14:paraId="4CD6685A" w14:textId="77777777" w:rsidR="008C28A4" w:rsidRPr="008C28A4" w:rsidRDefault="008C28A4" w:rsidP="008C28A4">
      <w:pPr>
        <w:ind w:right="141"/>
        <w:jc w:val="both"/>
        <w:rPr>
          <w:rFonts w:asciiTheme="minorHAnsi" w:hAnsiTheme="minorHAnsi" w:cstheme="minorHAnsi"/>
          <w:szCs w:val="22"/>
        </w:rPr>
      </w:pPr>
    </w:p>
    <w:p w14:paraId="586E14DE" w14:textId="22457D7E" w:rsidR="008C28A4" w:rsidRPr="008C28A4" w:rsidRDefault="003868B7" w:rsidP="008C28A4">
      <w:pPr>
        <w:ind w:right="141"/>
        <w:jc w:val="both"/>
        <w:rPr>
          <w:rFonts w:asciiTheme="minorHAnsi" w:hAnsiTheme="minorHAnsi" w:cstheme="minorHAnsi"/>
          <w:szCs w:val="22"/>
        </w:rPr>
      </w:pPr>
      <w:r w:rsidRPr="00CA3651">
        <w:rPr>
          <w:rFonts w:asciiTheme="minorHAnsi" w:hAnsiTheme="minorHAnsi" w:cstheme="minorHAnsi"/>
          <w:szCs w:val="22"/>
        </w:rPr>
        <w:t xml:space="preserve">Given that there are several investigations into this incident, including potentially by law enforcement, </w:t>
      </w:r>
      <w:proofErr w:type="spellStart"/>
      <w:r w:rsidR="00347C3D">
        <w:rPr>
          <w:rFonts w:asciiTheme="minorHAnsi" w:hAnsiTheme="minorHAnsi" w:cstheme="minorHAnsi"/>
          <w:szCs w:val="22"/>
        </w:rPr>
        <w:t>WisePay</w:t>
      </w:r>
      <w:proofErr w:type="spellEnd"/>
      <w:r w:rsidRPr="00CA3651">
        <w:rPr>
          <w:rFonts w:asciiTheme="minorHAnsi" w:hAnsiTheme="minorHAnsi" w:cstheme="minorHAnsi"/>
          <w:szCs w:val="22"/>
        </w:rPr>
        <w:t xml:space="preserve"> request</w:t>
      </w:r>
      <w:r w:rsidR="00347C3D">
        <w:rPr>
          <w:rFonts w:asciiTheme="minorHAnsi" w:hAnsiTheme="minorHAnsi" w:cstheme="minorHAnsi"/>
          <w:szCs w:val="22"/>
        </w:rPr>
        <w:t>s</w:t>
      </w:r>
      <w:r w:rsidRPr="00CA3651">
        <w:rPr>
          <w:rFonts w:asciiTheme="minorHAnsi" w:hAnsiTheme="minorHAnsi" w:cstheme="minorHAnsi"/>
          <w:szCs w:val="22"/>
        </w:rPr>
        <w:t xml:space="preserve"> that you keep it confidential</w:t>
      </w:r>
      <w:r>
        <w:rPr>
          <w:rFonts w:asciiTheme="minorHAnsi" w:hAnsiTheme="minorHAnsi" w:cstheme="minorHAnsi"/>
          <w:szCs w:val="22"/>
        </w:rPr>
        <w:t>.</w:t>
      </w:r>
      <w:r w:rsidRPr="008C28A4">
        <w:rPr>
          <w:rFonts w:asciiTheme="minorHAnsi" w:hAnsiTheme="minorHAnsi" w:cstheme="minorHAnsi"/>
          <w:szCs w:val="22"/>
        </w:rPr>
        <w:t xml:space="preserve"> </w:t>
      </w:r>
      <w:r w:rsidR="008C28A4" w:rsidRPr="008C28A4">
        <w:rPr>
          <w:rFonts w:asciiTheme="minorHAnsi" w:hAnsiTheme="minorHAnsi" w:cstheme="minorHAnsi"/>
          <w:szCs w:val="22"/>
        </w:rPr>
        <w:t xml:space="preserve">For further information and assistance, please contact me. </w:t>
      </w:r>
    </w:p>
    <w:p w14:paraId="74914F8B" w14:textId="77777777" w:rsidR="008C28A4" w:rsidRPr="008C28A4" w:rsidRDefault="008C28A4" w:rsidP="008C28A4">
      <w:pPr>
        <w:jc w:val="both"/>
        <w:rPr>
          <w:rFonts w:asciiTheme="minorHAnsi" w:hAnsiTheme="minorHAnsi" w:cstheme="minorHAnsi"/>
          <w:szCs w:val="22"/>
        </w:rPr>
      </w:pPr>
    </w:p>
    <w:p w14:paraId="05A5721F" w14:textId="77777777" w:rsidR="008C28A4" w:rsidRPr="008C28A4" w:rsidRDefault="008C28A4" w:rsidP="008C28A4">
      <w:pPr>
        <w:jc w:val="both"/>
        <w:rPr>
          <w:rFonts w:asciiTheme="minorHAnsi" w:hAnsiTheme="minorHAnsi" w:cstheme="minorHAnsi"/>
          <w:szCs w:val="22"/>
        </w:rPr>
      </w:pPr>
      <w:r w:rsidRPr="008C28A4">
        <w:rPr>
          <w:rFonts w:asciiTheme="minorHAnsi" w:hAnsiTheme="minorHAnsi" w:cstheme="minorHAnsi"/>
          <w:szCs w:val="22"/>
        </w:rPr>
        <w:t>Yours sincerely,</w:t>
      </w:r>
    </w:p>
    <w:p w14:paraId="3717D505" w14:textId="77777777" w:rsidR="008C28A4" w:rsidRPr="008C28A4" w:rsidRDefault="008C28A4" w:rsidP="008C28A4">
      <w:pPr>
        <w:jc w:val="both"/>
        <w:rPr>
          <w:rFonts w:asciiTheme="minorHAnsi" w:hAnsiTheme="minorHAnsi" w:cstheme="minorHAnsi"/>
          <w:szCs w:val="22"/>
        </w:rPr>
      </w:pPr>
    </w:p>
    <w:p w14:paraId="2853FEC7" w14:textId="77777777" w:rsidR="008C28A4" w:rsidRPr="008C28A4" w:rsidRDefault="008C28A4" w:rsidP="008C28A4">
      <w:pPr>
        <w:jc w:val="both"/>
        <w:rPr>
          <w:rFonts w:asciiTheme="minorHAnsi" w:hAnsiTheme="minorHAnsi" w:cstheme="minorHAnsi"/>
          <w:szCs w:val="22"/>
        </w:rPr>
      </w:pPr>
    </w:p>
    <w:p w14:paraId="3961E997" w14:textId="77777777" w:rsidR="008C28A4" w:rsidRPr="008C28A4" w:rsidRDefault="008C28A4" w:rsidP="008C28A4">
      <w:pPr>
        <w:jc w:val="both"/>
        <w:rPr>
          <w:rFonts w:asciiTheme="minorHAnsi" w:hAnsiTheme="minorHAnsi" w:cstheme="minorHAnsi"/>
          <w:szCs w:val="22"/>
        </w:rPr>
      </w:pPr>
    </w:p>
    <w:p w14:paraId="7C4B22C3" w14:textId="37A63A80" w:rsidR="008C28A4" w:rsidRDefault="00ED0617" w:rsidP="008C28A4">
      <w:pPr>
        <w:widowControl w:val="0"/>
        <w:autoSpaceDE w:val="0"/>
        <w:autoSpaceDN w:val="0"/>
        <w:adjustRightInd w:val="0"/>
        <w:rPr>
          <w:rFonts w:asciiTheme="minorHAnsi" w:hAnsiTheme="minorHAnsi" w:cstheme="minorHAnsi"/>
          <w:b/>
          <w:bCs/>
          <w:szCs w:val="22"/>
        </w:rPr>
      </w:pPr>
      <w:bookmarkStart w:id="0" w:name="co_anchor_a88538_1"/>
      <w:bookmarkEnd w:id="0"/>
      <w:r>
        <w:rPr>
          <w:rFonts w:asciiTheme="minorHAnsi" w:hAnsiTheme="minorHAnsi" w:cstheme="minorHAnsi"/>
          <w:b/>
          <w:bCs/>
          <w:szCs w:val="22"/>
        </w:rPr>
        <w:t>Mr D W Hodgson</w:t>
      </w:r>
    </w:p>
    <w:p w14:paraId="7F1F1BD6" w14:textId="77777777" w:rsidR="00ED0617" w:rsidRPr="008C28A4" w:rsidRDefault="00ED0617" w:rsidP="008C28A4">
      <w:pPr>
        <w:widowControl w:val="0"/>
        <w:autoSpaceDE w:val="0"/>
        <w:autoSpaceDN w:val="0"/>
        <w:adjustRightInd w:val="0"/>
        <w:rPr>
          <w:rFonts w:asciiTheme="minorHAnsi" w:hAnsiTheme="minorHAnsi" w:cstheme="minorHAnsi"/>
          <w:b/>
          <w:bCs/>
          <w:szCs w:val="22"/>
        </w:rPr>
      </w:pPr>
    </w:p>
    <w:p w14:paraId="69819C08" w14:textId="6383D837" w:rsidR="00CA5F7C" w:rsidRDefault="00CA5F7C" w:rsidP="00CA5F7C">
      <w:pPr>
        <w:widowControl w:val="0"/>
        <w:autoSpaceDE w:val="0"/>
        <w:autoSpaceDN w:val="0"/>
        <w:adjustRightInd w:val="0"/>
        <w:jc w:val="center"/>
        <w:rPr>
          <w:rFonts w:asciiTheme="minorHAnsi" w:hAnsiTheme="minorHAnsi" w:cstheme="minorHAnsi"/>
          <w:b/>
          <w:bCs/>
          <w:szCs w:val="22"/>
        </w:rPr>
      </w:pPr>
    </w:p>
    <w:p w14:paraId="540A9391" w14:textId="34CBF67F" w:rsidR="00B41883" w:rsidRDefault="00B41883" w:rsidP="00CA5F7C">
      <w:pPr>
        <w:widowControl w:val="0"/>
        <w:autoSpaceDE w:val="0"/>
        <w:autoSpaceDN w:val="0"/>
        <w:adjustRightInd w:val="0"/>
        <w:jc w:val="center"/>
        <w:rPr>
          <w:rFonts w:asciiTheme="minorHAnsi" w:hAnsiTheme="minorHAnsi" w:cstheme="minorHAnsi"/>
          <w:b/>
          <w:bCs/>
          <w:szCs w:val="22"/>
        </w:rPr>
      </w:pPr>
    </w:p>
    <w:p w14:paraId="0FBC314B" w14:textId="41BBC4D7" w:rsidR="00B41883" w:rsidRDefault="00B41883" w:rsidP="00CA5F7C">
      <w:pPr>
        <w:widowControl w:val="0"/>
        <w:autoSpaceDE w:val="0"/>
        <w:autoSpaceDN w:val="0"/>
        <w:adjustRightInd w:val="0"/>
        <w:jc w:val="center"/>
        <w:rPr>
          <w:rFonts w:asciiTheme="minorHAnsi" w:hAnsiTheme="minorHAnsi" w:cstheme="minorHAnsi"/>
          <w:b/>
          <w:bCs/>
          <w:szCs w:val="22"/>
        </w:rPr>
      </w:pPr>
    </w:p>
    <w:p w14:paraId="5B7B4797" w14:textId="237663BE" w:rsidR="00B41883" w:rsidRDefault="00B41883" w:rsidP="00CA5F7C">
      <w:pPr>
        <w:widowControl w:val="0"/>
        <w:autoSpaceDE w:val="0"/>
        <w:autoSpaceDN w:val="0"/>
        <w:adjustRightInd w:val="0"/>
        <w:jc w:val="center"/>
        <w:rPr>
          <w:rFonts w:asciiTheme="minorHAnsi" w:hAnsiTheme="minorHAnsi" w:cstheme="minorHAnsi"/>
          <w:b/>
          <w:bCs/>
          <w:szCs w:val="22"/>
        </w:rPr>
      </w:pPr>
    </w:p>
    <w:p w14:paraId="0FDD3B7B" w14:textId="353F8DCA" w:rsidR="00B41883" w:rsidRDefault="00B41883" w:rsidP="00CA5F7C">
      <w:pPr>
        <w:widowControl w:val="0"/>
        <w:autoSpaceDE w:val="0"/>
        <w:autoSpaceDN w:val="0"/>
        <w:adjustRightInd w:val="0"/>
        <w:jc w:val="center"/>
        <w:rPr>
          <w:rFonts w:asciiTheme="minorHAnsi" w:hAnsiTheme="minorHAnsi" w:cstheme="minorHAnsi"/>
          <w:b/>
          <w:bCs/>
          <w:szCs w:val="22"/>
        </w:rPr>
      </w:pPr>
    </w:p>
    <w:p w14:paraId="622F4962" w14:textId="4B1F2DFC" w:rsidR="00B41883" w:rsidRDefault="00B41883" w:rsidP="00CA5F7C">
      <w:pPr>
        <w:widowControl w:val="0"/>
        <w:autoSpaceDE w:val="0"/>
        <w:autoSpaceDN w:val="0"/>
        <w:adjustRightInd w:val="0"/>
        <w:jc w:val="center"/>
        <w:rPr>
          <w:rFonts w:asciiTheme="minorHAnsi" w:hAnsiTheme="minorHAnsi" w:cstheme="minorHAnsi"/>
          <w:b/>
          <w:bCs/>
          <w:szCs w:val="22"/>
        </w:rPr>
      </w:pPr>
    </w:p>
    <w:p w14:paraId="06340048" w14:textId="13FB7492" w:rsidR="00B41883" w:rsidRDefault="00B41883" w:rsidP="00CA5F7C">
      <w:pPr>
        <w:widowControl w:val="0"/>
        <w:autoSpaceDE w:val="0"/>
        <w:autoSpaceDN w:val="0"/>
        <w:adjustRightInd w:val="0"/>
        <w:jc w:val="center"/>
        <w:rPr>
          <w:rFonts w:asciiTheme="minorHAnsi" w:hAnsiTheme="minorHAnsi" w:cstheme="minorHAnsi"/>
          <w:b/>
          <w:bCs/>
          <w:szCs w:val="22"/>
        </w:rPr>
      </w:pPr>
    </w:p>
    <w:p w14:paraId="30B3B12C" w14:textId="78A0BE4C" w:rsidR="00B41883" w:rsidRDefault="00B41883" w:rsidP="00CA5F7C">
      <w:pPr>
        <w:widowControl w:val="0"/>
        <w:autoSpaceDE w:val="0"/>
        <w:autoSpaceDN w:val="0"/>
        <w:adjustRightInd w:val="0"/>
        <w:jc w:val="center"/>
        <w:rPr>
          <w:rFonts w:asciiTheme="minorHAnsi" w:hAnsiTheme="minorHAnsi" w:cstheme="minorHAnsi"/>
          <w:b/>
          <w:bCs/>
          <w:szCs w:val="22"/>
        </w:rPr>
      </w:pPr>
    </w:p>
    <w:p w14:paraId="49B1573B" w14:textId="336C4262" w:rsidR="00B41883" w:rsidRDefault="00B41883" w:rsidP="00CA5F7C">
      <w:pPr>
        <w:widowControl w:val="0"/>
        <w:autoSpaceDE w:val="0"/>
        <w:autoSpaceDN w:val="0"/>
        <w:adjustRightInd w:val="0"/>
        <w:jc w:val="center"/>
        <w:rPr>
          <w:rFonts w:asciiTheme="minorHAnsi" w:hAnsiTheme="minorHAnsi" w:cstheme="minorHAnsi"/>
          <w:b/>
          <w:bCs/>
          <w:szCs w:val="22"/>
        </w:rPr>
      </w:pPr>
    </w:p>
    <w:p w14:paraId="5B3B7C2C" w14:textId="14178445" w:rsidR="00B41883" w:rsidRDefault="00B41883" w:rsidP="00CA5F7C">
      <w:pPr>
        <w:widowControl w:val="0"/>
        <w:autoSpaceDE w:val="0"/>
        <w:autoSpaceDN w:val="0"/>
        <w:adjustRightInd w:val="0"/>
        <w:jc w:val="center"/>
        <w:rPr>
          <w:rFonts w:asciiTheme="minorHAnsi" w:hAnsiTheme="minorHAnsi" w:cstheme="minorHAnsi"/>
          <w:b/>
          <w:bCs/>
          <w:szCs w:val="22"/>
        </w:rPr>
      </w:pPr>
    </w:p>
    <w:p w14:paraId="653A0E33" w14:textId="7F3FB123" w:rsidR="00B41883" w:rsidRDefault="00B41883" w:rsidP="00CA5F7C">
      <w:pPr>
        <w:widowControl w:val="0"/>
        <w:autoSpaceDE w:val="0"/>
        <w:autoSpaceDN w:val="0"/>
        <w:adjustRightInd w:val="0"/>
        <w:jc w:val="center"/>
        <w:rPr>
          <w:rFonts w:asciiTheme="minorHAnsi" w:hAnsiTheme="minorHAnsi" w:cstheme="minorHAnsi"/>
          <w:b/>
          <w:bCs/>
          <w:szCs w:val="22"/>
        </w:rPr>
      </w:pPr>
    </w:p>
    <w:p w14:paraId="497B7A29" w14:textId="77777777" w:rsidR="00B41883" w:rsidRDefault="00B41883" w:rsidP="00CA5F7C">
      <w:pPr>
        <w:widowControl w:val="0"/>
        <w:autoSpaceDE w:val="0"/>
        <w:autoSpaceDN w:val="0"/>
        <w:adjustRightInd w:val="0"/>
        <w:jc w:val="center"/>
        <w:rPr>
          <w:rFonts w:asciiTheme="minorHAnsi" w:hAnsiTheme="minorHAnsi" w:cstheme="minorHAnsi"/>
          <w:b/>
          <w:bCs/>
          <w:szCs w:val="22"/>
        </w:rPr>
      </w:pPr>
    </w:p>
    <w:p w14:paraId="2C4BCF3A" w14:textId="77777777" w:rsidR="008C28A4" w:rsidRPr="008C28A4" w:rsidRDefault="008C28A4" w:rsidP="00CA5F7C">
      <w:pPr>
        <w:widowControl w:val="0"/>
        <w:autoSpaceDE w:val="0"/>
        <w:autoSpaceDN w:val="0"/>
        <w:adjustRightInd w:val="0"/>
        <w:jc w:val="center"/>
        <w:rPr>
          <w:rFonts w:asciiTheme="minorHAnsi" w:hAnsiTheme="minorHAnsi" w:cstheme="minorHAnsi"/>
          <w:b/>
          <w:bCs/>
          <w:szCs w:val="22"/>
        </w:rPr>
      </w:pPr>
      <w:r w:rsidRPr="008C28A4">
        <w:rPr>
          <w:rFonts w:asciiTheme="minorHAnsi" w:hAnsiTheme="minorHAnsi" w:cstheme="minorHAnsi"/>
          <w:b/>
          <w:bCs/>
          <w:szCs w:val="22"/>
        </w:rPr>
        <w:t>STEPS YOU CAN TAKE TO FURTHER PROTECT YOUR INFORMATION</w:t>
      </w:r>
    </w:p>
    <w:p w14:paraId="7359A242" w14:textId="77777777" w:rsidR="008C28A4" w:rsidRPr="008C28A4" w:rsidRDefault="008C28A4" w:rsidP="008C28A4">
      <w:pPr>
        <w:widowControl w:val="0"/>
        <w:autoSpaceDE w:val="0"/>
        <w:autoSpaceDN w:val="0"/>
        <w:adjustRightInd w:val="0"/>
        <w:jc w:val="center"/>
        <w:rPr>
          <w:rFonts w:asciiTheme="minorHAnsi" w:hAnsiTheme="minorHAnsi" w:cstheme="minorHAnsi"/>
          <w:b/>
          <w:bCs/>
          <w:szCs w:val="22"/>
        </w:rPr>
      </w:pPr>
    </w:p>
    <w:p w14:paraId="50B2B509" w14:textId="77777777" w:rsidR="008C28A4" w:rsidRPr="008C28A4" w:rsidRDefault="008C28A4" w:rsidP="008C28A4">
      <w:pPr>
        <w:pStyle w:val="ListParagraph"/>
        <w:widowControl w:val="0"/>
        <w:numPr>
          <w:ilvl w:val="0"/>
          <w:numId w:val="1"/>
        </w:numPr>
        <w:autoSpaceDE w:val="0"/>
        <w:autoSpaceDN w:val="0"/>
        <w:adjustRightInd w:val="0"/>
        <w:rPr>
          <w:rFonts w:asciiTheme="minorHAnsi" w:hAnsiTheme="minorHAnsi" w:cstheme="minorHAnsi"/>
          <w:b/>
          <w:bCs/>
          <w:szCs w:val="22"/>
        </w:rPr>
      </w:pPr>
      <w:r w:rsidRPr="008C28A4">
        <w:rPr>
          <w:rFonts w:asciiTheme="minorHAnsi" w:hAnsiTheme="minorHAnsi" w:cstheme="minorHAnsi"/>
          <w:b/>
          <w:bCs/>
          <w:szCs w:val="22"/>
        </w:rPr>
        <w:t xml:space="preserve">Review Your Account Statements and Notify Law Enforcement of Suspicious Activity </w:t>
      </w:r>
    </w:p>
    <w:p w14:paraId="72D80C3C" w14:textId="77777777" w:rsidR="008C28A4" w:rsidRPr="008C28A4" w:rsidRDefault="008C28A4" w:rsidP="008C28A4">
      <w:pPr>
        <w:pStyle w:val="ListParagraph"/>
        <w:widowControl w:val="0"/>
        <w:autoSpaceDE w:val="0"/>
        <w:autoSpaceDN w:val="0"/>
        <w:adjustRightInd w:val="0"/>
        <w:rPr>
          <w:rFonts w:asciiTheme="minorHAnsi" w:hAnsiTheme="minorHAnsi" w:cstheme="minorHAnsi"/>
          <w:szCs w:val="22"/>
        </w:rPr>
      </w:pPr>
      <w:r w:rsidRPr="008C28A4">
        <w:rPr>
          <w:rFonts w:asciiTheme="minorHAnsi" w:hAnsiTheme="minorHAnsi" w:cstheme="minorHAnsi"/>
          <w:szCs w:val="22"/>
        </w:rPr>
        <w:t>As a precautionary measure, we recommend that you remain vigilant by reviewing your financial account statements and credit reports closely. If you detect any suspicious activity on an account, you should promptly notify the financial institution or company with which the account is maintained. You also should promptly report any fraudulent activity or any suspected incidence of identity theft to proper law enforcement authorities.</w:t>
      </w:r>
    </w:p>
    <w:p w14:paraId="655A3E33" w14:textId="77777777" w:rsidR="008C28A4" w:rsidRPr="008C28A4" w:rsidRDefault="008C28A4" w:rsidP="008C28A4">
      <w:pPr>
        <w:pStyle w:val="ListParagraph"/>
        <w:widowControl w:val="0"/>
        <w:autoSpaceDE w:val="0"/>
        <w:autoSpaceDN w:val="0"/>
        <w:adjustRightInd w:val="0"/>
        <w:rPr>
          <w:rFonts w:asciiTheme="minorHAnsi" w:hAnsiTheme="minorHAnsi" w:cstheme="minorHAnsi"/>
          <w:szCs w:val="22"/>
        </w:rPr>
      </w:pPr>
    </w:p>
    <w:p w14:paraId="521113A7" w14:textId="77777777" w:rsidR="008C28A4" w:rsidRPr="008C28A4" w:rsidRDefault="008C28A4" w:rsidP="008C28A4">
      <w:pPr>
        <w:pStyle w:val="ListParagraph"/>
        <w:widowControl w:val="0"/>
        <w:numPr>
          <w:ilvl w:val="0"/>
          <w:numId w:val="1"/>
        </w:numPr>
        <w:autoSpaceDE w:val="0"/>
        <w:autoSpaceDN w:val="0"/>
        <w:adjustRightInd w:val="0"/>
        <w:rPr>
          <w:rFonts w:asciiTheme="minorHAnsi" w:hAnsiTheme="minorHAnsi" w:cstheme="minorHAnsi"/>
          <w:b/>
          <w:bCs/>
          <w:szCs w:val="22"/>
        </w:rPr>
      </w:pPr>
      <w:r w:rsidRPr="008C28A4">
        <w:rPr>
          <w:rFonts w:asciiTheme="minorHAnsi" w:hAnsiTheme="minorHAnsi" w:cstheme="minorHAnsi"/>
          <w:b/>
          <w:bCs/>
          <w:szCs w:val="22"/>
        </w:rPr>
        <w:t>Copy of Credit Report</w:t>
      </w:r>
    </w:p>
    <w:p w14:paraId="742BC16F" w14:textId="77777777" w:rsidR="008C28A4" w:rsidRPr="008C28A4" w:rsidRDefault="008C28A4" w:rsidP="008C28A4">
      <w:pPr>
        <w:pStyle w:val="ListParagraph"/>
        <w:widowControl w:val="0"/>
        <w:autoSpaceDE w:val="0"/>
        <w:autoSpaceDN w:val="0"/>
        <w:adjustRightInd w:val="0"/>
        <w:rPr>
          <w:rFonts w:asciiTheme="minorHAnsi" w:hAnsiTheme="minorHAnsi" w:cstheme="minorHAnsi"/>
          <w:szCs w:val="22"/>
        </w:rPr>
      </w:pPr>
      <w:r w:rsidRPr="008C28A4">
        <w:rPr>
          <w:rFonts w:asciiTheme="minorHAnsi" w:hAnsiTheme="minorHAnsi" w:cstheme="minorHAnsi"/>
          <w:szCs w:val="22"/>
        </w:rPr>
        <w:t>You may obtain a free copy (30-day free trial) of your credit report from the major credit reporting agencies by visiting:</w:t>
      </w:r>
    </w:p>
    <w:p w14:paraId="4DA8C260" w14:textId="77777777" w:rsidR="008C28A4" w:rsidRPr="008C28A4" w:rsidRDefault="008C28A4" w:rsidP="008C28A4">
      <w:pPr>
        <w:pStyle w:val="ListParagraph"/>
        <w:widowControl w:val="0"/>
        <w:autoSpaceDE w:val="0"/>
        <w:autoSpaceDN w:val="0"/>
        <w:adjustRightInd w:val="0"/>
        <w:rPr>
          <w:rFonts w:asciiTheme="minorHAnsi" w:hAnsiTheme="minorHAnsi" w:cstheme="minorHAnsi"/>
          <w:b/>
          <w:bCs/>
          <w:szCs w:val="22"/>
        </w:rPr>
      </w:pPr>
    </w:p>
    <w:p w14:paraId="5E35AAE0" w14:textId="77777777" w:rsidR="008C28A4" w:rsidRPr="008C28A4" w:rsidRDefault="008C28A4" w:rsidP="008C28A4">
      <w:pPr>
        <w:pStyle w:val="ListParagraph"/>
        <w:widowControl w:val="0"/>
        <w:autoSpaceDE w:val="0"/>
        <w:autoSpaceDN w:val="0"/>
        <w:adjustRightInd w:val="0"/>
        <w:rPr>
          <w:rFonts w:asciiTheme="minorHAnsi" w:hAnsiTheme="minorHAnsi" w:cstheme="minorHAnsi"/>
          <w:b/>
          <w:bCs/>
          <w:szCs w:val="22"/>
        </w:rPr>
      </w:pPr>
      <w:r w:rsidRPr="008C28A4">
        <w:rPr>
          <w:rFonts w:asciiTheme="minorHAnsi" w:hAnsiTheme="minorHAnsi" w:cstheme="minorHAnsi"/>
          <w:b/>
          <w:bCs/>
          <w:szCs w:val="22"/>
        </w:rPr>
        <w:t xml:space="preserve">Experian:  </w:t>
      </w:r>
      <w:hyperlink r:id="rId10" w:history="1">
        <w:r w:rsidRPr="008C28A4">
          <w:rPr>
            <w:rStyle w:val="Hyperlink"/>
            <w:rFonts w:asciiTheme="minorHAnsi" w:hAnsiTheme="minorHAnsi" w:cstheme="minorHAnsi"/>
            <w:b/>
            <w:bCs/>
            <w:szCs w:val="22"/>
          </w:rPr>
          <w:t>http://www.experian.co.uk/</w:t>
        </w:r>
      </w:hyperlink>
      <w:r w:rsidRPr="008C28A4">
        <w:rPr>
          <w:rFonts w:asciiTheme="minorHAnsi" w:hAnsiTheme="minorHAnsi" w:cstheme="minorHAnsi"/>
          <w:b/>
          <w:bCs/>
          <w:szCs w:val="22"/>
        </w:rPr>
        <w:t xml:space="preserve"> </w:t>
      </w:r>
    </w:p>
    <w:p w14:paraId="4BE93096" w14:textId="77777777" w:rsidR="008C28A4" w:rsidRPr="008C28A4" w:rsidRDefault="008C28A4" w:rsidP="008C28A4">
      <w:pPr>
        <w:pStyle w:val="ListParagraph"/>
        <w:widowControl w:val="0"/>
        <w:autoSpaceDE w:val="0"/>
        <w:autoSpaceDN w:val="0"/>
        <w:adjustRightInd w:val="0"/>
        <w:rPr>
          <w:rFonts w:asciiTheme="minorHAnsi" w:hAnsiTheme="minorHAnsi" w:cstheme="minorHAnsi"/>
          <w:b/>
          <w:bCs/>
          <w:szCs w:val="22"/>
        </w:rPr>
      </w:pPr>
      <w:r w:rsidRPr="008C28A4">
        <w:rPr>
          <w:rFonts w:asciiTheme="minorHAnsi" w:hAnsiTheme="minorHAnsi" w:cstheme="minorHAnsi"/>
          <w:b/>
          <w:bCs/>
          <w:szCs w:val="22"/>
        </w:rPr>
        <w:t xml:space="preserve">Equifax: </w:t>
      </w:r>
      <w:hyperlink r:id="rId11" w:history="1">
        <w:r w:rsidRPr="008C28A4">
          <w:rPr>
            <w:rStyle w:val="Hyperlink"/>
            <w:rFonts w:asciiTheme="minorHAnsi" w:hAnsiTheme="minorHAnsi" w:cstheme="minorHAnsi"/>
            <w:b/>
            <w:bCs/>
            <w:szCs w:val="22"/>
          </w:rPr>
          <w:t>https://www.equifax.co.uk/</w:t>
        </w:r>
      </w:hyperlink>
    </w:p>
    <w:p w14:paraId="4BF9C2D5" w14:textId="77777777" w:rsidR="008C28A4" w:rsidRPr="008C28A4" w:rsidRDefault="008C28A4" w:rsidP="008C28A4">
      <w:pPr>
        <w:pStyle w:val="ListParagraph"/>
        <w:widowControl w:val="0"/>
        <w:autoSpaceDE w:val="0"/>
        <w:autoSpaceDN w:val="0"/>
        <w:adjustRightInd w:val="0"/>
        <w:rPr>
          <w:rFonts w:asciiTheme="minorHAnsi" w:hAnsiTheme="minorHAnsi" w:cstheme="minorHAnsi"/>
          <w:b/>
          <w:bCs/>
          <w:szCs w:val="22"/>
        </w:rPr>
      </w:pPr>
      <w:r w:rsidRPr="008C28A4">
        <w:rPr>
          <w:rFonts w:asciiTheme="minorHAnsi" w:hAnsiTheme="minorHAnsi" w:cstheme="minorHAnsi"/>
          <w:b/>
          <w:bCs/>
          <w:szCs w:val="22"/>
        </w:rPr>
        <w:t xml:space="preserve">TransUnion: </w:t>
      </w:r>
      <w:hyperlink r:id="rId12" w:history="1">
        <w:r w:rsidRPr="008C28A4">
          <w:rPr>
            <w:rStyle w:val="Hyperlink"/>
            <w:rFonts w:asciiTheme="minorHAnsi" w:hAnsiTheme="minorHAnsi" w:cstheme="minorHAnsi"/>
            <w:b/>
            <w:bCs/>
            <w:szCs w:val="22"/>
          </w:rPr>
          <w:t>https://www.transunion.co.uk/consumer-solutions</w:t>
        </w:r>
      </w:hyperlink>
    </w:p>
    <w:p w14:paraId="47B44523" w14:textId="77777777" w:rsidR="008C28A4" w:rsidRPr="008C28A4" w:rsidRDefault="008C28A4" w:rsidP="008C28A4">
      <w:pPr>
        <w:widowControl w:val="0"/>
        <w:autoSpaceDE w:val="0"/>
        <w:autoSpaceDN w:val="0"/>
        <w:adjustRightInd w:val="0"/>
        <w:rPr>
          <w:rFonts w:asciiTheme="minorHAnsi" w:hAnsiTheme="minorHAnsi" w:cstheme="minorHAnsi"/>
          <w:b/>
          <w:bCs/>
          <w:szCs w:val="22"/>
        </w:rPr>
      </w:pPr>
    </w:p>
    <w:p w14:paraId="69CD2ECC" w14:textId="77777777" w:rsidR="008C28A4" w:rsidRPr="008C28A4" w:rsidRDefault="008C28A4" w:rsidP="008C28A4">
      <w:pPr>
        <w:pStyle w:val="ListParagraph"/>
        <w:widowControl w:val="0"/>
        <w:numPr>
          <w:ilvl w:val="0"/>
          <w:numId w:val="1"/>
        </w:numPr>
        <w:autoSpaceDE w:val="0"/>
        <w:autoSpaceDN w:val="0"/>
        <w:adjustRightInd w:val="0"/>
        <w:rPr>
          <w:rFonts w:asciiTheme="minorHAnsi" w:hAnsiTheme="minorHAnsi" w:cstheme="minorHAnsi"/>
          <w:b/>
          <w:bCs/>
          <w:szCs w:val="22"/>
        </w:rPr>
      </w:pPr>
      <w:r w:rsidRPr="008C28A4">
        <w:rPr>
          <w:rFonts w:asciiTheme="minorHAnsi" w:hAnsiTheme="minorHAnsi" w:cstheme="minorHAnsi"/>
          <w:b/>
          <w:bCs/>
          <w:szCs w:val="22"/>
        </w:rPr>
        <w:t>Fraud Alert</w:t>
      </w:r>
    </w:p>
    <w:p w14:paraId="7F893534" w14:textId="77777777" w:rsidR="008C28A4" w:rsidRPr="008C28A4" w:rsidRDefault="008C28A4" w:rsidP="008C28A4">
      <w:pPr>
        <w:pStyle w:val="ListParagraph"/>
        <w:widowControl w:val="0"/>
        <w:autoSpaceDE w:val="0"/>
        <w:autoSpaceDN w:val="0"/>
        <w:adjustRightInd w:val="0"/>
        <w:rPr>
          <w:rFonts w:asciiTheme="minorHAnsi" w:hAnsiTheme="minorHAnsi" w:cstheme="minorHAnsi"/>
          <w:szCs w:val="22"/>
        </w:rPr>
      </w:pPr>
      <w:r w:rsidRPr="008C28A4">
        <w:rPr>
          <w:rFonts w:asciiTheme="minorHAnsi" w:hAnsiTheme="minorHAnsi" w:cstheme="minorHAnsi"/>
          <w:szCs w:val="22"/>
        </w:rPr>
        <w:t>You may want to consider placing a fraud alert on your credit report. An initial fraud alert is free and will stay on your credit file for at least 90 days. The alert informs creditors of possible fraudulent activity within your report and requests that the creditor contact you prior to establishing any accounts in your name. To place a fraud alert on your credit report, contact any of the credit reporting agencies identified above (as applicable).</w:t>
      </w:r>
    </w:p>
    <w:p w14:paraId="4DCAF7B6" w14:textId="77777777" w:rsidR="008C28A4" w:rsidRPr="008C28A4" w:rsidRDefault="008C28A4" w:rsidP="008C28A4">
      <w:pPr>
        <w:widowControl w:val="0"/>
        <w:autoSpaceDE w:val="0"/>
        <w:autoSpaceDN w:val="0"/>
        <w:adjustRightInd w:val="0"/>
        <w:rPr>
          <w:rFonts w:asciiTheme="minorHAnsi" w:hAnsiTheme="minorHAnsi" w:cstheme="minorHAnsi"/>
          <w:szCs w:val="22"/>
        </w:rPr>
      </w:pPr>
    </w:p>
    <w:p w14:paraId="7E8DE9A3" w14:textId="77777777" w:rsidR="008C28A4" w:rsidRPr="008C28A4" w:rsidRDefault="008C28A4" w:rsidP="008C28A4">
      <w:pPr>
        <w:pStyle w:val="ListParagraph"/>
        <w:widowControl w:val="0"/>
        <w:numPr>
          <w:ilvl w:val="0"/>
          <w:numId w:val="1"/>
        </w:numPr>
        <w:autoSpaceDE w:val="0"/>
        <w:autoSpaceDN w:val="0"/>
        <w:adjustRightInd w:val="0"/>
        <w:rPr>
          <w:rFonts w:asciiTheme="minorHAnsi" w:hAnsiTheme="minorHAnsi" w:cstheme="minorHAnsi"/>
          <w:szCs w:val="22"/>
        </w:rPr>
      </w:pPr>
      <w:r w:rsidRPr="008C28A4">
        <w:rPr>
          <w:rFonts w:asciiTheme="minorHAnsi" w:hAnsiTheme="minorHAnsi" w:cstheme="minorHAnsi"/>
          <w:b/>
          <w:bCs/>
          <w:szCs w:val="22"/>
        </w:rPr>
        <w:t>Security Freeze</w:t>
      </w:r>
    </w:p>
    <w:p w14:paraId="25492154" w14:textId="77777777" w:rsidR="008C28A4" w:rsidRPr="008C28A4" w:rsidRDefault="008C28A4" w:rsidP="008C28A4">
      <w:pPr>
        <w:pStyle w:val="ListParagraph"/>
        <w:widowControl w:val="0"/>
        <w:autoSpaceDE w:val="0"/>
        <w:autoSpaceDN w:val="0"/>
        <w:adjustRightInd w:val="0"/>
        <w:rPr>
          <w:rFonts w:asciiTheme="minorHAnsi" w:hAnsiTheme="minorHAnsi" w:cstheme="minorHAnsi"/>
          <w:szCs w:val="22"/>
        </w:rPr>
      </w:pPr>
      <w:r w:rsidRPr="008C28A4">
        <w:rPr>
          <w:rFonts w:asciiTheme="minorHAnsi" w:hAnsiTheme="minorHAnsi" w:cstheme="minorHAnsi"/>
          <w:szCs w:val="22"/>
        </w:rPr>
        <w:t>You may be able to put a security freeze on your credit file. This will prevent new credit from being opened in your name without the use of a PIN number that is issued to you when you initiate the freeze. A security freeze is designed to prevent potential creditors from accessing your credit report without your consent. As a result, using a security freeze may interfere with or delay your ability to obtain credit. You must separately place a security freeze on your credit file with each credit reporting agency.</w:t>
      </w:r>
    </w:p>
    <w:p w14:paraId="01906AF6" w14:textId="77777777" w:rsidR="008C28A4" w:rsidRPr="008C28A4" w:rsidRDefault="008C28A4" w:rsidP="008C28A4">
      <w:pPr>
        <w:pStyle w:val="ListParagraph"/>
        <w:widowControl w:val="0"/>
        <w:autoSpaceDE w:val="0"/>
        <w:autoSpaceDN w:val="0"/>
        <w:adjustRightInd w:val="0"/>
        <w:rPr>
          <w:rFonts w:asciiTheme="minorHAnsi" w:hAnsiTheme="minorHAnsi" w:cstheme="minorHAnsi"/>
          <w:szCs w:val="22"/>
        </w:rPr>
      </w:pPr>
    </w:p>
    <w:p w14:paraId="1C6411DF" w14:textId="77777777" w:rsidR="008C28A4" w:rsidRPr="008C28A4" w:rsidRDefault="008C28A4" w:rsidP="008C28A4">
      <w:pPr>
        <w:pStyle w:val="ListParagraph"/>
        <w:widowControl w:val="0"/>
        <w:numPr>
          <w:ilvl w:val="0"/>
          <w:numId w:val="1"/>
        </w:numPr>
        <w:autoSpaceDE w:val="0"/>
        <w:autoSpaceDN w:val="0"/>
        <w:adjustRightInd w:val="0"/>
        <w:rPr>
          <w:rFonts w:asciiTheme="minorHAnsi" w:hAnsiTheme="minorHAnsi" w:cstheme="minorHAnsi"/>
          <w:b/>
          <w:bCs/>
          <w:szCs w:val="22"/>
        </w:rPr>
      </w:pPr>
      <w:r w:rsidRPr="008C28A4">
        <w:rPr>
          <w:rFonts w:asciiTheme="minorHAnsi" w:hAnsiTheme="minorHAnsi" w:cstheme="minorHAnsi"/>
          <w:b/>
          <w:bCs/>
          <w:szCs w:val="22"/>
        </w:rPr>
        <w:t>Emails</w:t>
      </w:r>
    </w:p>
    <w:p w14:paraId="460E5BD3" w14:textId="45597ED5" w:rsidR="008C28A4" w:rsidRPr="008C28A4" w:rsidRDefault="008C28A4" w:rsidP="008C28A4">
      <w:pPr>
        <w:pStyle w:val="ListParagraph"/>
        <w:widowControl w:val="0"/>
        <w:autoSpaceDE w:val="0"/>
        <w:autoSpaceDN w:val="0"/>
        <w:adjustRightInd w:val="0"/>
        <w:rPr>
          <w:rFonts w:asciiTheme="minorHAnsi" w:hAnsiTheme="minorHAnsi" w:cstheme="minorHAnsi"/>
          <w:bCs/>
          <w:szCs w:val="22"/>
        </w:rPr>
      </w:pPr>
      <w:r w:rsidRPr="008C28A4">
        <w:rPr>
          <w:rFonts w:asciiTheme="minorHAnsi" w:hAnsiTheme="minorHAnsi" w:cstheme="minorHAnsi"/>
          <w:bCs/>
          <w:szCs w:val="22"/>
        </w:rPr>
        <w:t xml:space="preserve">Check if your email has been </w:t>
      </w:r>
      <w:r w:rsidR="005E23DE" w:rsidRPr="008C28A4">
        <w:rPr>
          <w:rFonts w:asciiTheme="minorHAnsi" w:hAnsiTheme="minorHAnsi" w:cstheme="minorHAnsi"/>
          <w:bCs/>
          <w:szCs w:val="22"/>
        </w:rPr>
        <w:t>misused</w:t>
      </w:r>
      <w:r w:rsidRPr="008C28A4">
        <w:rPr>
          <w:rFonts w:asciiTheme="minorHAnsi" w:hAnsiTheme="minorHAnsi" w:cstheme="minorHAnsi"/>
          <w:bCs/>
          <w:szCs w:val="22"/>
        </w:rPr>
        <w:t xml:space="preserve"> on </w:t>
      </w:r>
      <w:hyperlink r:id="rId13" w:history="1">
        <w:r w:rsidRPr="008C28A4">
          <w:rPr>
            <w:rStyle w:val="Hyperlink"/>
            <w:rFonts w:asciiTheme="minorHAnsi" w:hAnsiTheme="minorHAnsi" w:cstheme="minorHAnsi"/>
            <w:bCs/>
            <w:szCs w:val="22"/>
          </w:rPr>
          <w:t>www.haveibeenpwned.com</w:t>
        </w:r>
      </w:hyperlink>
    </w:p>
    <w:p w14:paraId="2FE57B64" w14:textId="77777777" w:rsidR="008C28A4" w:rsidRPr="008C28A4" w:rsidRDefault="008C28A4" w:rsidP="008C28A4">
      <w:pPr>
        <w:pStyle w:val="ListParagraph"/>
        <w:widowControl w:val="0"/>
        <w:autoSpaceDE w:val="0"/>
        <w:autoSpaceDN w:val="0"/>
        <w:adjustRightInd w:val="0"/>
        <w:rPr>
          <w:rFonts w:asciiTheme="minorHAnsi" w:hAnsiTheme="minorHAnsi" w:cstheme="minorHAnsi"/>
          <w:bCs/>
          <w:szCs w:val="22"/>
        </w:rPr>
      </w:pPr>
    </w:p>
    <w:p w14:paraId="11BB834C" w14:textId="77777777" w:rsidR="008C28A4" w:rsidRPr="008C28A4" w:rsidRDefault="008C28A4">
      <w:pPr>
        <w:rPr>
          <w:rFonts w:asciiTheme="minorHAnsi" w:hAnsiTheme="minorHAnsi" w:cstheme="minorHAnsi"/>
        </w:rPr>
      </w:pPr>
    </w:p>
    <w:sectPr w:rsidR="008C28A4" w:rsidRPr="008C28A4">
      <w:headerReference w:type="default" r:id="rId14"/>
      <w:footerReference w:type="defaul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67CC" w14:textId="77777777" w:rsidR="00BE430E" w:rsidRDefault="00BE430E" w:rsidP="00C560A0">
      <w:r>
        <w:separator/>
      </w:r>
    </w:p>
  </w:endnote>
  <w:endnote w:type="continuationSeparator" w:id="0">
    <w:p w14:paraId="18B865B8" w14:textId="77777777" w:rsidR="00BE430E" w:rsidRDefault="00BE430E" w:rsidP="00C5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LF-Roman">
    <w:altName w:val="Cambria"/>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hmer UI">
    <w:altName w:val="Khmer UI"/>
    <w:charset w:val="00"/>
    <w:family w:val="swiss"/>
    <w:pitch w:val="variable"/>
    <w:sig w:usb0="80000003" w:usb1="00000000" w:usb2="00010000" w:usb3="00000000" w:csb0="00000001"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EAC9" w14:textId="3111F448" w:rsidR="00C560A0" w:rsidRDefault="00ED0617">
    <w:pPr>
      <w:pStyle w:val="Footer"/>
    </w:pPr>
    <w:r>
      <w:rPr>
        <w:noProof/>
      </w:rPr>
      <w:pict w14:anchorId="28EFCAF2">
        <v:shapetype id="_x0000_t202" coordsize="21600,21600" o:spt="202" path="m,l,21600r21600,l21600,xe">
          <v:stroke joinstyle="miter"/>
          <v:path gradientshapeok="t" o:connecttype="rect"/>
        </v:shapetype>
        <v:shape id="Text Box 2" o:spid="_x0000_s2050" type="#_x0000_t202" style="position:absolute;margin-left:-5.35pt;margin-top:-15.8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" filled="f" stroked="f">
          <v:textbox inset="0,0,0,0">
            <w:txbxContent>
              <w:p w14:paraId="2C3F07A8" w14:textId="77777777" w:rsidR="00C560A0" w:rsidRDefault="00C560A0">
                <w:pPr>
                  <w:pStyle w:val="MacPacTrailer"/>
                </w:pPr>
                <w:r>
                  <w:t>EU1/ 58617161.1</w:t>
                </w:r>
              </w:p>
              <w:p w14:paraId="09158DFA" w14:textId="77777777" w:rsidR="00C560A0" w:rsidRDefault="00C560A0">
                <w:pPr>
                  <w:pStyle w:val="MacPacTrailer"/>
                </w:pPr>
              </w:p>
            </w:txbxContent>
          </v:textbox>
          <w10:wrap anchorx="margin"/>
        </v:shape>
      </w:pict>
    </w:r>
    <w:r w:rsidR="00EA002D" w:rsidRPr="00EA002D">
      <w:rPr>
        <w:noProof/>
      </w:rPr>
      <mc:AlternateContent>
        <mc:Choice Requires="wps">
          <w:drawing>
            <wp:anchor distT="0" distB="0" distL="114300" distR="114300" simplePos="0" relativeHeight="251663360" behindDoc="0" locked="0" layoutInCell="1" allowOverlap="1" wp14:anchorId="0BC98124" wp14:editId="4C6BFDDF">
              <wp:simplePos x="0" y="0"/>
              <wp:positionH relativeFrom="column">
                <wp:posOffset>3081655</wp:posOffset>
              </wp:positionH>
              <wp:positionV relativeFrom="paragraph">
                <wp:posOffset>20320</wp:posOffset>
              </wp:positionV>
              <wp:extent cx="2958465" cy="423545"/>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19F7B" w14:textId="77777777" w:rsidR="00EA002D" w:rsidRPr="007B6427" w:rsidRDefault="00EA002D" w:rsidP="00EA002D">
                          <w:pPr>
                            <w:autoSpaceDE w:val="0"/>
                            <w:autoSpaceDN w:val="0"/>
                            <w:adjustRightInd w:val="0"/>
                            <w:rPr>
                              <w:rFonts w:ascii="Khmer UI" w:hAnsi="Khmer UI" w:cs="Khmer UI"/>
                              <w:color w:val="000000" w:themeColor="text1"/>
                              <w:sz w:val="13"/>
                              <w:szCs w:val="13"/>
                            </w:rPr>
                          </w:pPr>
                          <w:bookmarkStart w:id="1" w:name="_Hlk51168621"/>
                          <w:bookmarkStart w:id="2" w:name="_Hlk51168622"/>
                          <w:r w:rsidRPr="00DF14D6">
                            <w:rPr>
                              <w:rFonts w:ascii="Khmer UI" w:hAnsi="Khmer UI" w:cs="Khmer UI"/>
                              <w:color w:val="000000" w:themeColor="text1"/>
                              <w:sz w:val="13"/>
                              <w:szCs w:val="13"/>
                            </w:rPr>
                            <w:t>Wise Pay Ltd </w:t>
                          </w:r>
                          <w:r w:rsidRPr="007B6427">
                            <w:rPr>
                              <w:rFonts w:ascii="Khmer UI" w:hAnsi="Khmer UI" w:cs="Khmer UI"/>
                              <w:color w:val="000000" w:themeColor="text1"/>
                              <w:sz w:val="13"/>
                              <w:szCs w:val="13"/>
                            </w:rPr>
                            <w:t>is registered in Engla</w:t>
                          </w:r>
                          <w:r>
                            <w:rPr>
                              <w:rFonts w:ascii="Khmer UI" w:hAnsi="Khmer UI" w:cs="Khmer UI"/>
                              <w:color w:val="000000" w:themeColor="text1"/>
                              <w:sz w:val="13"/>
                              <w:szCs w:val="13"/>
                            </w:rPr>
                            <w:t>nd and Wales</w:t>
                          </w:r>
                          <w:r>
                            <w:rPr>
                              <w:rFonts w:ascii="Khmer UI" w:hAnsi="Khmer UI" w:cs="Khmer UI"/>
                              <w:color w:val="000000" w:themeColor="text1"/>
                              <w:sz w:val="13"/>
                              <w:szCs w:val="13"/>
                            </w:rPr>
                            <w:br/>
                            <w:t xml:space="preserve">Registered Office:  </w:t>
                          </w:r>
                          <w:r w:rsidRPr="00DF14D6">
                            <w:rPr>
                              <w:rFonts w:ascii="Khmer UI" w:hAnsi="Khmer UI" w:cs="Khmer UI"/>
                              <w:color w:val="000000" w:themeColor="text1"/>
                              <w:sz w:val="13"/>
                              <w:szCs w:val="13"/>
                            </w:rPr>
                            <w:t>2 Darker Street Leicester Leicestershire LE1 4SL England</w:t>
                          </w:r>
                          <w:r w:rsidRPr="007B6427">
                            <w:rPr>
                              <w:rFonts w:ascii="Khmer UI" w:hAnsi="Khmer UI" w:cs="Khmer UI"/>
                              <w:color w:val="000000" w:themeColor="text1"/>
                              <w:sz w:val="13"/>
                              <w:szCs w:val="13"/>
                            </w:rPr>
                            <w:br/>
                          </w:r>
                          <w:r>
                            <w:rPr>
                              <w:rFonts w:ascii="Khmer UI" w:hAnsi="Khmer UI" w:cs="Khmer UI"/>
                              <w:color w:val="000000" w:themeColor="text1"/>
                              <w:sz w:val="13"/>
                              <w:szCs w:val="13"/>
                            </w:rPr>
                            <w:t xml:space="preserve">Company </w:t>
                          </w:r>
                          <w:r w:rsidRPr="007B6427">
                            <w:rPr>
                              <w:rFonts w:ascii="Khmer UI" w:hAnsi="Khmer UI" w:cs="Khmer UI"/>
                              <w:color w:val="000000" w:themeColor="text1"/>
                              <w:sz w:val="13"/>
                              <w:szCs w:val="13"/>
                            </w:rPr>
                            <w:t xml:space="preserve">Reg No: </w:t>
                          </w:r>
                          <w:r w:rsidRPr="00DF14D6">
                            <w:rPr>
                              <w:rFonts w:ascii="Khmer UI" w:hAnsi="Khmer UI" w:cs="Khmer UI"/>
                              <w:color w:val="000000" w:themeColor="text1"/>
                              <w:sz w:val="13"/>
                              <w:szCs w:val="13"/>
                            </w:rPr>
                            <w:t>03274469</w:t>
                          </w:r>
                          <w:r w:rsidRPr="007B6427">
                            <w:rPr>
                              <w:rFonts w:ascii="Khmer UI" w:hAnsi="Khmer UI" w:cs="Khmer UI"/>
                              <w:color w:val="000000" w:themeColor="text1"/>
                              <w:sz w:val="13"/>
                              <w:szCs w:val="13"/>
                            </w:rPr>
                            <w:t xml:space="preserve"> </w:t>
                          </w:r>
                          <w:r>
                            <w:rPr>
                              <w:rFonts w:ascii="Khmer UI" w:hAnsi="Khmer UI" w:cs="Khmer UI"/>
                              <w:color w:val="000000" w:themeColor="text1"/>
                              <w:sz w:val="13"/>
                              <w:szCs w:val="13"/>
                            </w:rPr>
                            <w:t xml:space="preserve">   </w:t>
                          </w:r>
                          <w:r w:rsidRPr="007B6427">
                            <w:rPr>
                              <w:rFonts w:ascii="Khmer UI" w:hAnsi="Khmer UI" w:cs="Khmer UI"/>
                              <w:color w:val="000000" w:themeColor="text1"/>
                              <w:sz w:val="13"/>
                              <w:szCs w:val="13"/>
                            </w:rPr>
                            <w:t>Vat No: 689397355</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98124" id="Text Box 10" o:spid="_x0000_s1027" type="#_x0000_t202" style="position:absolute;margin-left:242.65pt;margin-top:1.6pt;width:232.95pt;height:3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" filled="f" stroked="f">
              <v:textbox>
                <w:txbxContent>
                  <w:p w14:paraId="40119F7B" w14:textId="77777777" w:rsidR="00EA002D" w:rsidRPr="007B6427" w:rsidRDefault="00EA002D" w:rsidP="00EA002D">
                    <w:pPr>
                      <w:autoSpaceDE w:val="0"/>
                      <w:autoSpaceDN w:val="0"/>
                      <w:adjustRightInd w:val="0"/>
                      <w:rPr>
                        <w:rFonts w:ascii="Khmer UI" w:hAnsi="Khmer UI" w:cs="Khmer UI"/>
                        <w:color w:val="000000" w:themeColor="text1"/>
                        <w:sz w:val="13"/>
                        <w:szCs w:val="13"/>
                      </w:rPr>
                    </w:pPr>
                    <w:bookmarkStart w:id="3" w:name="_Hlk51168621"/>
                    <w:bookmarkStart w:id="4" w:name="_Hlk51168622"/>
                    <w:r w:rsidRPr="00DF14D6">
                      <w:rPr>
                        <w:rFonts w:ascii="Khmer UI" w:hAnsi="Khmer UI" w:cs="Khmer UI"/>
                        <w:color w:val="000000" w:themeColor="text1"/>
                        <w:sz w:val="13"/>
                        <w:szCs w:val="13"/>
                      </w:rPr>
                      <w:t>Wise Pay Ltd </w:t>
                    </w:r>
                    <w:r w:rsidRPr="007B6427">
                      <w:rPr>
                        <w:rFonts w:ascii="Khmer UI" w:hAnsi="Khmer UI" w:cs="Khmer UI"/>
                        <w:color w:val="000000" w:themeColor="text1"/>
                        <w:sz w:val="13"/>
                        <w:szCs w:val="13"/>
                      </w:rPr>
                      <w:t>is registered in Engla</w:t>
                    </w:r>
                    <w:r>
                      <w:rPr>
                        <w:rFonts w:ascii="Khmer UI" w:hAnsi="Khmer UI" w:cs="Khmer UI"/>
                        <w:color w:val="000000" w:themeColor="text1"/>
                        <w:sz w:val="13"/>
                        <w:szCs w:val="13"/>
                      </w:rPr>
                      <w:t>nd and Wales</w:t>
                    </w:r>
                    <w:r>
                      <w:rPr>
                        <w:rFonts w:ascii="Khmer UI" w:hAnsi="Khmer UI" w:cs="Khmer UI"/>
                        <w:color w:val="000000" w:themeColor="text1"/>
                        <w:sz w:val="13"/>
                        <w:szCs w:val="13"/>
                      </w:rPr>
                      <w:br/>
                      <w:t xml:space="preserve">Registered Office:  </w:t>
                    </w:r>
                    <w:r w:rsidRPr="00DF14D6">
                      <w:rPr>
                        <w:rFonts w:ascii="Khmer UI" w:hAnsi="Khmer UI" w:cs="Khmer UI"/>
                        <w:color w:val="000000" w:themeColor="text1"/>
                        <w:sz w:val="13"/>
                        <w:szCs w:val="13"/>
                      </w:rPr>
                      <w:t>2 Darker Street Leicester Leicestershire LE1 4SL England</w:t>
                    </w:r>
                    <w:r w:rsidRPr="007B6427">
                      <w:rPr>
                        <w:rFonts w:ascii="Khmer UI" w:hAnsi="Khmer UI" w:cs="Khmer UI"/>
                        <w:color w:val="000000" w:themeColor="text1"/>
                        <w:sz w:val="13"/>
                        <w:szCs w:val="13"/>
                      </w:rPr>
                      <w:br/>
                    </w:r>
                    <w:r>
                      <w:rPr>
                        <w:rFonts w:ascii="Khmer UI" w:hAnsi="Khmer UI" w:cs="Khmer UI"/>
                        <w:color w:val="000000" w:themeColor="text1"/>
                        <w:sz w:val="13"/>
                        <w:szCs w:val="13"/>
                      </w:rPr>
                      <w:t xml:space="preserve">Company </w:t>
                    </w:r>
                    <w:r w:rsidRPr="007B6427">
                      <w:rPr>
                        <w:rFonts w:ascii="Khmer UI" w:hAnsi="Khmer UI" w:cs="Khmer UI"/>
                        <w:color w:val="000000" w:themeColor="text1"/>
                        <w:sz w:val="13"/>
                        <w:szCs w:val="13"/>
                      </w:rPr>
                      <w:t xml:space="preserve">Reg No: </w:t>
                    </w:r>
                    <w:r w:rsidRPr="00DF14D6">
                      <w:rPr>
                        <w:rFonts w:ascii="Khmer UI" w:hAnsi="Khmer UI" w:cs="Khmer UI"/>
                        <w:color w:val="000000" w:themeColor="text1"/>
                        <w:sz w:val="13"/>
                        <w:szCs w:val="13"/>
                      </w:rPr>
                      <w:t>03274469</w:t>
                    </w:r>
                    <w:r w:rsidRPr="007B6427">
                      <w:rPr>
                        <w:rFonts w:ascii="Khmer UI" w:hAnsi="Khmer UI" w:cs="Khmer UI"/>
                        <w:color w:val="000000" w:themeColor="text1"/>
                        <w:sz w:val="13"/>
                        <w:szCs w:val="13"/>
                      </w:rPr>
                      <w:t xml:space="preserve"> </w:t>
                    </w:r>
                    <w:r>
                      <w:rPr>
                        <w:rFonts w:ascii="Khmer UI" w:hAnsi="Khmer UI" w:cs="Khmer UI"/>
                        <w:color w:val="000000" w:themeColor="text1"/>
                        <w:sz w:val="13"/>
                        <w:szCs w:val="13"/>
                      </w:rPr>
                      <w:t xml:space="preserve">   </w:t>
                    </w:r>
                    <w:r w:rsidRPr="007B6427">
                      <w:rPr>
                        <w:rFonts w:ascii="Khmer UI" w:hAnsi="Khmer UI" w:cs="Khmer UI"/>
                        <w:color w:val="000000" w:themeColor="text1"/>
                        <w:sz w:val="13"/>
                        <w:szCs w:val="13"/>
                      </w:rPr>
                      <w:t>Vat No: 689397355</w:t>
                    </w:r>
                    <w:bookmarkEnd w:id="3"/>
                    <w:bookmarkEnd w:id="4"/>
                  </w:p>
                </w:txbxContent>
              </v:textbox>
            </v:shape>
          </w:pict>
        </mc:Fallback>
      </mc:AlternateContent>
    </w:r>
    <w:r w:rsidR="00EA002D" w:rsidRPr="00EA002D">
      <w:rPr>
        <w:noProof/>
      </w:rPr>
      <mc:AlternateContent>
        <mc:Choice Requires="wps">
          <w:drawing>
            <wp:anchor distT="0" distB="0" distL="114300" distR="114300" simplePos="0" relativeHeight="251664384" behindDoc="0" locked="0" layoutInCell="1" allowOverlap="1" wp14:anchorId="65F72BE7" wp14:editId="6E58A822">
              <wp:simplePos x="0" y="0"/>
              <wp:positionH relativeFrom="column">
                <wp:posOffset>0</wp:posOffset>
              </wp:positionH>
              <wp:positionV relativeFrom="paragraph">
                <wp:posOffset>0</wp:posOffset>
              </wp:positionV>
              <wp:extent cx="2747645" cy="44386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FB23" w14:textId="77777777" w:rsidR="00EA002D" w:rsidRPr="00477817" w:rsidRDefault="00EA002D" w:rsidP="00EA002D">
                          <w:pPr>
                            <w:autoSpaceDE w:val="0"/>
                            <w:autoSpaceDN w:val="0"/>
                            <w:adjustRightInd w:val="0"/>
                            <w:spacing w:after="100" w:afterAutospacing="1" w:line="240" w:lineRule="exact"/>
                            <w:rPr>
                              <w:rFonts w:ascii="Roboto" w:hAnsi="Roboto" w:cs="Khmer UI"/>
                              <w:color w:val="660066"/>
                              <w:sz w:val="16"/>
                              <w:szCs w:val="16"/>
                            </w:rPr>
                          </w:pPr>
                          <w:r w:rsidRPr="00477817">
                            <w:rPr>
                              <w:rFonts w:ascii="Roboto" w:hAnsi="Roboto" w:cs="Khmer UI"/>
                              <w:b/>
                              <w:bCs/>
                              <w:color w:val="ADCB00"/>
                              <w:sz w:val="14"/>
                              <w:szCs w:val="14"/>
                            </w:rPr>
                            <w:t xml:space="preserve">ONLINE      </w:t>
                          </w:r>
                          <w:r w:rsidRPr="00477817">
                            <w:rPr>
                              <w:rFonts w:ascii="Roboto" w:hAnsi="Roboto" w:cs="Khmer UI"/>
                              <w:color w:val="660066"/>
                              <w:sz w:val="14"/>
                              <w:szCs w:val="14"/>
                            </w:rPr>
                            <w:t xml:space="preserve">                                           </w:t>
                          </w:r>
                          <w:r>
                            <w:rPr>
                              <w:rFonts w:ascii="Roboto" w:hAnsi="Roboto" w:cs="Khmer UI"/>
                              <w:color w:val="660066"/>
                              <w:sz w:val="14"/>
                              <w:szCs w:val="14"/>
                            </w:rPr>
                            <w:tab/>
                          </w:r>
                          <w:r w:rsidRPr="00477817">
                            <w:rPr>
                              <w:rFonts w:ascii="Roboto" w:hAnsi="Roboto" w:cs="Khmer UI"/>
                              <w:b/>
                              <w:bCs/>
                              <w:color w:val="ADCB00"/>
                              <w:sz w:val="14"/>
                              <w:szCs w:val="14"/>
                            </w:rPr>
                            <w:t xml:space="preserve">CALL  </w:t>
                          </w:r>
                          <w:r w:rsidRPr="00477817">
                            <w:rPr>
                              <w:rFonts w:ascii="Roboto" w:hAnsi="Roboto" w:cs="Khmer UI"/>
                              <w:color w:val="660066"/>
                              <w:sz w:val="14"/>
                              <w:szCs w:val="14"/>
                            </w:rPr>
                            <w:t xml:space="preserve">                            </w:t>
                          </w:r>
                          <w:r w:rsidRPr="00477817">
                            <w:rPr>
                              <w:rFonts w:ascii="Roboto" w:hAnsi="Roboto" w:cs="Khmer UI"/>
                              <w:color w:val="660066"/>
                              <w:sz w:val="16"/>
                              <w:szCs w:val="16"/>
                            </w:rPr>
                            <w:br/>
                          </w:r>
                          <w:hyperlink r:id="rId1" w:history="1">
                            <w:r w:rsidRPr="00477817">
                              <w:rPr>
                                <w:rFonts w:ascii="Roboto" w:hAnsi="Roboto" w:cs="Khmer UI"/>
                                <w:sz w:val="16"/>
                                <w:szCs w:val="16"/>
                              </w:rPr>
                              <w:t>www.wisepay-software.com</w:t>
                            </w:r>
                          </w:hyperlink>
                          <w:r w:rsidRPr="00477817">
                            <w:rPr>
                              <w:rFonts w:ascii="Roboto" w:hAnsi="Roboto" w:cs="Khmer UI"/>
                              <w:color w:val="000000" w:themeColor="text1"/>
                              <w:sz w:val="16"/>
                              <w:szCs w:val="16"/>
                            </w:rPr>
                            <w:t xml:space="preserve">         </w:t>
                          </w:r>
                          <w:r>
                            <w:rPr>
                              <w:rFonts w:ascii="Roboto" w:hAnsi="Roboto" w:cs="Khmer UI"/>
                              <w:color w:val="000000" w:themeColor="text1"/>
                              <w:sz w:val="16"/>
                              <w:szCs w:val="16"/>
                            </w:rPr>
                            <w:tab/>
                          </w:r>
                          <w:r w:rsidRPr="00477817">
                            <w:rPr>
                              <w:rFonts w:ascii="Roboto" w:hAnsi="Roboto" w:cs="Khmer UI"/>
                              <w:color w:val="000000" w:themeColor="text1"/>
                              <w:sz w:val="16"/>
                              <w:szCs w:val="16"/>
                            </w:rPr>
                            <w:t xml:space="preserve">0845 899 0011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72BE7" id="_x0000_s1028" type="#_x0000_t202" style="position:absolute;margin-left:0;margin-top:0;width:216.3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" filled="f" stroked="f">
              <v:textbox>
                <w:txbxContent>
                  <w:p w14:paraId="0C49FB23" w14:textId="77777777" w:rsidR="00EA002D" w:rsidRPr="00477817" w:rsidRDefault="00EA002D" w:rsidP="00EA002D">
                    <w:pPr>
                      <w:autoSpaceDE w:val="0"/>
                      <w:autoSpaceDN w:val="0"/>
                      <w:adjustRightInd w:val="0"/>
                      <w:spacing w:after="100" w:afterAutospacing="1" w:line="240" w:lineRule="exact"/>
                      <w:rPr>
                        <w:rFonts w:ascii="Roboto" w:hAnsi="Roboto" w:cs="Khmer UI"/>
                        <w:color w:val="660066"/>
                        <w:sz w:val="16"/>
                        <w:szCs w:val="16"/>
                      </w:rPr>
                    </w:pPr>
                    <w:r w:rsidRPr="00477817">
                      <w:rPr>
                        <w:rFonts w:ascii="Roboto" w:hAnsi="Roboto" w:cs="Khmer UI"/>
                        <w:b/>
                        <w:bCs/>
                        <w:color w:val="ADCB00"/>
                        <w:sz w:val="14"/>
                        <w:szCs w:val="14"/>
                      </w:rPr>
                      <w:t xml:space="preserve">ONLINE      </w:t>
                    </w:r>
                    <w:r w:rsidRPr="00477817">
                      <w:rPr>
                        <w:rFonts w:ascii="Roboto" w:hAnsi="Roboto" w:cs="Khmer UI"/>
                        <w:color w:val="660066"/>
                        <w:sz w:val="14"/>
                        <w:szCs w:val="14"/>
                      </w:rPr>
                      <w:t xml:space="preserve">                                           </w:t>
                    </w:r>
                    <w:r>
                      <w:rPr>
                        <w:rFonts w:ascii="Roboto" w:hAnsi="Roboto" w:cs="Khmer UI"/>
                        <w:color w:val="660066"/>
                        <w:sz w:val="14"/>
                        <w:szCs w:val="14"/>
                      </w:rPr>
                      <w:tab/>
                    </w:r>
                    <w:r w:rsidRPr="00477817">
                      <w:rPr>
                        <w:rFonts w:ascii="Roboto" w:hAnsi="Roboto" w:cs="Khmer UI"/>
                        <w:b/>
                        <w:bCs/>
                        <w:color w:val="ADCB00"/>
                        <w:sz w:val="14"/>
                        <w:szCs w:val="14"/>
                      </w:rPr>
                      <w:t xml:space="preserve">CALL  </w:t>
                    </w:r>
                    <w:r w:rsidRPr="00477817">
                      <w:rPr>
                        <w:rFonts w:ascii="Roboto" w:hAnsi="Roboto" w:cs="Khmer UI"/>
                        <w:color w:val="660066"/>
                        <w:sz w:val="14"/>
                        <w:szCs w:val="14"/>
                      </w:rPr>
                      <w:t xml:space="preserve">                            </w:t>
                    </w:r>
                    <w:r w:rsidRPr="00477817">
                      <w:rPr>
                        <w:rFonts w:ascii="Roboto" w:hAnsi="Roboto" w:cs="Khmer UI"/>
                        <w:color w:val="660066"/>
                        <w:sz w:val="16"/>
                        <w:szCs w:val="16"/>
                      </w:rPr>
                      <w:br/>
                    </w:r>
                    <w:hyperlink r:id="rId2" w:history="1">
                      <w:r w:rsidRPr="00477817">
                        <w:rPr>
                          <w:rFonts w:ascii="Roboto" w:hAnsi="Roboto" w:cs="Khmer UI"/>
                          <w:sz w:val="16"/>
                          <w:szCs w:val="16"/>
                        </w:rPr>
                        <w:t>www.wisepay-software.com</w:t>
                      </w:r>
                    </w:hyperlink>
                    <w:r w:rsidRPr="00477817">
                      <w:rPr>
                        <w:rFonts w:ascii="Roboto" w:hAnsi="Roboto" w:cs="Khmer UI"/>
                        <w:color w:val="000000" w:themeColor="text1"/>
                        <w:sz w:val="16"/>
                        <w:szCs w:val="16"/>
                      </w:rPr>
                      <w:t xml:space="preserve">         </w:t>
                    </w:r>
                    <w:r>
                      <w:rPr>
                        <w:rFonts w:ascii="Roboto" w:hAnsi="Roboto" w:cs="Khmer UI"/>
                        <w:color w:val="000000" w:themeColor="text1"/>
                        <w:sz w:val="16"/>
                        <w:szCs w:val="16"/>
                      </w:rPr>
                      <w:tab/>
                    </w:r>
                    <w:r w:rsidRPr="00477817">
                      <w:rPr>
                        <w:rFonts w:ascii="Roboto" w:hAnsi="Roboto" w:cs="Khmer UI"/>
                        <w:color w:val="000000" w:themeColor="text1"/>
                        <w:sz w:val="16"/>
                        <w:szCs w:val="16"/>
                      </w:rPr>
                      <w:t xml:space="preserve">0845 899 0011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4281" w14:textId="77777777" w:rsidR="00C560A0" w:rsidRDefault="00ED0617">
    <w:pPr>
      <w:pStyle w:val="Footer"/>
    </w:pPr>
    <w:r>
      <w:rPr>
        <w:noProof/>
      </w:rPr>
      <w:pict w14:anchorId="5E1C2303">
        <v:shapetype id="_x0000_t202" coordsize="21600,21600" o:spt="202" path="m,l,21600r21600,l21600,xe">
          <v:stroke joinstyle="miter"/>
          <v:path gradientshapeok="t" o:connecttype="rect"/>
        </v:shapetype>
        <v:shape id="Text Box 1" o:spid="_x0000_s2049" type="#_x0000_t202" style="position:absolute;margin-left:-6pt;margin-top:-.3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" filled="f" stroked="f" strokeweight=".5pt">
          <v:textbox inset="0,0,0,0">
            <w:txbxContent>
              <w:p w14:paraId="2E8935A7" w14:textId="77777777" w:rsidR="00C560A0" w:rsidRDefault="00C560A0">
                <w:pPr>
                  <w:pStyle w:val="MacPacTrailer"/>
                </w:pPr>
                <w:r>
                  <w:t>EU1/ 58617161.1</w:t>
                </w:r>
              </w:p>
              <w:p w14:paraId="60DC0269" w14:textId="77777777" w:rsidR="00C560A0" w:rsidRDefault="00C560A0">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FBCB0" w14:textId="77777777" w:rsidR="00BE430E" w:rsidRDefault="00BE430E" w:rsidP="00C560A0">
      <w:r>
        <w:separator/>
      </w:r>
    </w:p>
  </w:footnote>
  <w:footnote w:type="continuationSeparator" w:id="0">
    <w:p w14:paraId="20A0671B" w14:textId="77777777" w:rsidR="00BE430E" w:rsidRDefault="00BE430E" w:rsidP="00C5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3F860" w14:textId="5AD81305" w:rsidR="00EA002D" w:rsidRDefault="00EA002D">
    <w:pPr>
      <w:pStyle w:val="Header"/>
    </w:pPr>
    <w:r w:rsidRPr="00EA002D">
      <w:rPr>
        <w:noProof/>
      </w:rPr>
      <w:drawing>
        <wp:anchor distT="0" distB="0" distL="114300" distR="114300" simplePos="0" relativeHeight="251667456" behindDoc="0" locked="0" layoutInCell="1" allowOverlap="1" wp14:anchorId="4A8EF2DE" wp14:editId="51A3B41E">
          <wp:simplePos x="0" y="0"/>
          <wp:positionH relativeFrom="column">
            <wp:posOffset>4494318</wp:posOffset>
          </wp:positionH>
          <wp:positionV relativeFrom="paragraph">
            <wp:posOffset>-194240</wp:posOffset>
          </wp:positionV>
          <wp:extent cx="1815465" cy="667385"/>
          <wp:effectExtent l="0" t="0" r="0" b="0"/>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5465" cy="667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65C30"/>
    <w:multiLevelType w:val="hybridMultilevel"/>
    <w:tmpl w:val="DBCCC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5A2F75"/>
    <w:multiLevelType w:val="hybridMultilevel"/>
    <w:tmpl w:val="364C844C"/>
    <w:lvl w:ilvl="0" w:tplc="DDF82F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TYzNTM3NLIwsjBT0lEKTi0uzszPAykwrAUAeUWDUSwAAAA="/>
  </w:docVars>
  <w:rsids>
    <w:rsidRoot w:val="008C28A4"/>
    <w:rsid w:val="00077E63"/>
    <w:rsid w:val="00127040"/>
    <w:rsid w:val="002C01EF"/>
    <w:rsid w:val="002E45AC"/>
    <w:rsid w:val="00347C3D"/>
    <w:rsid w:val="00363D86"/>
    <w:rsid w:val="00367053"/>
    <w:rsid w:val="003868B7"/>
    <w:rsid w:val="00445392"/>
    <w:rsid w:val="004665F5"/>
    <w:rsid w:val="005E23DE"/>
    <w:rsid w:val="00615F76"/>
    <w:rsid w:val="00664A1F"/>
    <w:rsid w:val="00793D61"/>
    <w:rsid w:val="007A1EF2"/>
    <w:rsid w:val="007F5B42"/>
    <w:rsid w:val="0080359D"/>
    <w:rsid w:val="008C28A4"/>
    <w:rsid w:val="009F174B"/>
    <w:rsid w:val="00A1326A"/>
    <w:rsid w:val="00A14CF2"/>
    <w:rsid w:val="00A33715"/>
    <w:rsid w:val="00A643F9"/>
    <w:rsid w:val="00AC263F"/>
    <w:rsid w:val="00B41883"/>
    <w:rsid w:val="00BE430E"/>
    <w:rsid w:val="00BE475F"/>
    <w:rsid w:val="00C42045"/>
    <w:rsid w:val="00C560A0"/>
    <w:rsid w:val="00CA5F7C"/>
    <w:rsid w:val="00CB4E3F"/>
    <w:rsid w:val="00E11DA1"/>
    <w:rsid w:val="00E54423"/>
    <w:rsid w:val="00EA002D"/>
    <w:rsid w:val="00ED0617"/>
    <w:rsid w:val="00F15A6D"/>
    <w:rsid w:val="00F9074A"/>
    <w:rsid w:val="00F9751D"/>
    <w:rsid w:val="00FC1F0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80F9571"/>
  <w15:chartTrackingRefBased/>
  <w15:docId w15:val="{FD10DB41-E9A1-4FA4-ACC5-64290ADC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8A4"/>
    <w:pPr>
      <w:spacing w:after="0" w:line="240" w:lineRule="auto"/>
    </w:pPr>
    <w:rPr>
      <w:rFonts w:ascii="MetaNormalLF-Roman" w:eastAsia="Times New Roman" w:hAnsi="MetaNormalLF-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8A4"/>
    <w:pPr>
      <w:ind w:left="720"/>
      <w:contextualSpacing/>
    </w:pPr>
  </w:style>
  <w:style w:type="character" w:styleId="Hyperlink">
    <w:name w:val="Hyperlink"/>
    <w:basedOn w:val="DefaultParagraphFont"/>
    <w:uiPriority w:val="99"/>
    <w:unhideWhenUsed/>
    <w:rsid w:val="008C28A4"/>
    <w:rPr>
      <w:color w:val="0563C1" w:themeColor="hyperlink"/>
      <w:u w:val="single"/>
    </w:rPr>
  </w:style>
  <w:style w:type="paragraph" w:styleId="Header">
    <w:name w:val="header"/>
    <w:basedOn w:val="Normal"/>
    <w:link w:val="HeaderChar"/>
    <w:uiPriority w:val="99"/>
    <w:unhideWhenUsed/>
    <w:rsid w:val="00C560A0"/>
    <w:pPr>
      <w:tabs>
        <w:tab w:val="center" w:pos="4513"/>
        <w:tab w:val="right" w:pos="9026"/>
      </w:tabs>
    </w:pPr>
  </w:style>
  <w:style w:type="character" w:customStyle="1" w:styleId="HeaderChar">
    <w:name w:val="Header Char"/>
    <w:basedOn w:val="DefaultParagraphFont"/>
    <w:link w:val="Header"/>
    <w:uiPriority w:val="99"/>
    <w:rsid w:val="00C560A0"/>
    <w:rPr>
      <w:rFonts w:ascii="MetaNormalLF-Roman" w:eastAsia="Times New Roman" w:hAnsi="MetaNormalLF-Roman" w:cs="Times New Roman"/>
      <w:szCs w:val="20"/>
      <w:lang w:val="en-GB"/>
    </w:rPr>
  </w:style>
  <w:style w:type="paragraph" w:styleId="Footer">
    <w:name w:val="footer"/>
    <w:basedOn w:val="Normal"/>
    <w:link w:val="FooterChar"/>
    <w:uiPriority w:val="99"/>
    <w:unhideWhenUsed/>
    <w:rsid w:val="00C560A0"/>
    <w:pPr>
      <w:tabs>
        <w:tab w:val="center" w:pos="4513"/>
        <w:tab w:val="right" w:pos="9026"/>
      </w:tabs>
    </w:pPr>
  </w:style>
  <w:style w:type="character" w:customStyle="1" w:styleId="FooterChar">
    <w:name w:val="Footer Char"/>
    <w:basedOn w:val="DefaultParagraphFont"/>
    <w:link w:val="Footer"/>
    <w:uiPriority w:val="99"/>
    <w:rsid w:val="00C560A0"/>
    <w:rPr>
      <w:rFonts w:ascii="MetaNormalLF-Roman" w:eastAsia="Times New Roman" w:hAnsi="MetaNormalLF-Roman" w:cs="Times New Roman"/>
      <w:szCs w:val="20"/>
      <w:lang w:val="en-GB"/>
    </w:rPr>
  </w:style>
  <w:style w:type="paragraph" w:customStyle="1" w:styleId="MacPacTrailer">
    <w:name w:val="MacPac Trailer"/>
    <w:rsid w:val="00C560A0"/>
    <w:pPr>
      <w:widowControl w:val="0"/>
      <w:spacing w:after="0" w:line="200" w:lineRule="exact"/>
    </w:pPr>
    <w:rPr>
      <w:rFonts w:ascii="Tahoma" w:eastAsia="Times New Roman" w:hAnsi="Tahoma" w:cs="Times New Roman"/>
      <w:sz w:val="16"/>
    </w:rPr>
  </w:style>
  <w:style w:type="character" w:styleId="PlaceholderText">
    <w:name w:val="Placeholder Text"/>
    <w:basedOn w:val="DefaultParagraphFont"/>
    <w:uiPriority w:val="99"/>
    <w:semiHidden/>
    <w:rsid w:val="00C560A0"/>
    <w:rPr>
      <w:color w:val="808080"/>
    </w:rPr>
  </w:style>
  <w:style w:type="paragraph" w:styleId="BalloonText">
    <w:name w:val="Balloon Text"/>
    <w:basedOn w:val="Normal"/>
    <w:link w:val="BalloonTextChar"/>
    <w:uiPriority w:val="99"/>
    <w:semiHidden/>
    <w:unhideWhenUsed/>
    <w:rsid w:val="00BE475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475F"/>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5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veibeenpwne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nsunion.co.uk/consumer-solu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ifax.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xperia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isepay-software.com" TargetMode="External"/><Relationship Id="rId1" Type="http://schemas.openxmlformats.org/officeDocument/2006/relationships/hyperlink" Target="http://www.wisepay-softw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B703BCCC39D747AD46FD24D956D7D0" ma:contentTypeVersion="0" ma:contentTypeDescription="Create a new document." ma:contentTypeScope="" ma:versionID="9a1c8a2bf839e17dc013a4e3be1a7d6a">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802A1-E1FC-4191-B778-9287EB4A5B81}">
  <ds:schemaRefs>
    <ds:schemaRef ds:uri="http://schemas.microsoft.com/sharepoint/v3/contenttype/forms"/>
  </ds:schemaRefs>
</ds:datastoreItem>
</file>

<file path=customXml/itemProps2.xml><?xml version="1.0" encoding="utf-8"?>
<ds:datastoreItem xmlns:ds="http://schemas.openxmlformats.org/officeDocument/2006/customXml" ds:itemID="{95477C9C-4987-4C57-BBFD-8A874826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5A1386-493C-4223-8C67-D5B4D45D74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Hodgson</cp:lastModifiedBy>
  <cp:revision>2</cp:revision>
  <dcterms:created xsi:type="dcterms:W3CDTF">2020-10-08T18:02:00Z</dcterms:created>
  <dcterms:modified xsi:type="dcterms:W3CDTF">2020-10-08T18:02:00Z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0x01010068B703BCCC39D747AD46FD24D956D7D0</vt:lpwstr>
  </property>
</Properties>
</file>