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9555D7" w14:textId="77777777" w:rsidR="00AF5120" w:rsidRDefault="00AF5120" w:rsidP="00AF5120">
      <w:pPr>
        <w:jc w:val="center"/>
      </w:pPr>
    </w:p>
    <w:p w14:paraId="5F0AE8E7"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24"/>
          <w:szCs w:val="24"/>
          <w:lang w:eastAsia="en-GB"/>
        </w:rPr>
      </w:pPr>
    </w:p>
    <w:p w14:paraId="4095D0EA"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24"/>
          <w:szCs w:val="24"/>
          <w:lang w:eastAsia="en-GB"/>
        </w:rPr>
      </w:pPr>
    </w:p>
    <w:p w14:paraId="4E7C8988" w14:textId="5A4F2C71" w:rsidR="00AF5120" w:rsidRDefault="00FC19F7"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24"/>
          <w:szCs w:val="24"/>
          <w:lang w:eastAsia="en-GB"/>
        </w:rPr>
      </w:pPr>
      <w:r>
        <w:rPr>
          <w:rFonts w:ascii="SassoonPrimaryInfant" w:eastAsia="Times New Roman" w:hAnsi="SassoonPrimaryInfant" w:cs="Arial"/>
          <w:b/>
          <w:bCs/>
          <w:noProof/>
          <w:color w:val="002060"/>
          <w:sz w:val="24"/>
          <w:szCs w:val="24"/>
          <w:lang w:eastAsia="en-GB"/>
        </w:rPr>
        <w:t xml:space="preserve"> </w:t>
      </w:r>
    </w:p>
    <w:p w14:paraId="1AB50F29"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24"/>
          <w:szCs w:val="24"/>
          <w:lang w:eastAsia="en-GB"/>
        </w:rPr>
      </w:pPr>
    </w:p>
    <w:p w14:paraId="2F1348D3"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24"/>
          <w:szCs w:val="24"/>
          <w:lang w:eastAsia="en-GB"/>
        </w:rPr>
      </w:pPr>
    </w:p>
    <w:p w14:paraId="11DD9195" w14:textId="77777777" w:rsidR="00AF5120" w:rsidRDefault="00FC19F7"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24"/>
          <w:szCs w:val="24"/>
          <w:lang w:eastAsia="en-GB"/>
        </w:rPr>
      </w:pPr>
      <w:r>
        <w:rPr>
          <w:noProof/>
          <w:lang w:eastAsia="en-GB"/>
        </w:rPr>
        <w:drawing>
          <wp:anchor distT="0" distB="0" distL="114300" distR="114300" simplePos="0" relativeHeight="251661312" behindDoc="0" locked="0" layoutInCell="1" allowOverlap="1" wp14:anchorId="4409AE21" wp14:editId="426A0A98">
            <wp:simplePos x="0" y="0"/>
            <wp:positionH relativeFrom="margin">
              <wp:posOffset>1456055</wp:posOffset>
            </wp:positionH>
            <wp:positionV relativeFrom="paragraph">
              <wp:posOffset>93980</wp:posOffset>
            </wp:positionV>
            <wp:extent cx="3676890" cy="5199321"/>
            <wp:effectExtent l="152400" t="171450" r="361950" b="3638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915" b="-1"/>
                    <a:stretch/>
                  </pic:blipFill>
                  <pic:spPr bwMode="auto">
                    <a:xfrm>
                      <a:off x="0" y="0"/>
                      <a:ext cx="3676890" cy="51993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26CD2E"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24"/>
          <w:szCs w:val="24"/>
          <w:lang w:eastAsia="en-GB"/>
        </w:rPr>
      </w:pPr>
    </w:p>
    <w:p w14:paraId="779A458F" w14:textId="77777777" w:rsidR="00AF5120" w:rsidRPr="00D35DAE"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746B75DC"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59955CF3"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521BC2FF"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0E149FFC"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484A36E0"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62280F48"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35DF2A2E"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4D61E533" w14:textId="77777777" w:rsidR="00AF5120" w:rsidRDefault="00AF5120" w:rsidP="001731DC">
      <w:pPr>
        <w:shd w:val="clear" w:color="auto" w:fill="FFFFFF"/>
        <w:spacing w:after="0" w:line="240" w:lineRule="auto"/>
        <w:jc w:val="right"/>
        <w:textAlignment w:val="baseline"/>
        <w:outlineLvl w:val="1"/>
        <w:rPr>
          <w:rFonts w:ascii="SassoonPrimaryInfant" w:eastAsia="Times New Roman" w:hAnsi="SassoonPrimaryInfant" w:cs="Arial"/>
          <w:b/>
          <w:bCs/>
          <w:color w:val="002060"/>
          <w:sz w:val="40"/>
          <w:szCs w:val="24"/>
          <w:lang w:eastAsia="en-GB"/>
        </w:rPr>
      </w:pPr>
    </w:p>
    <w:p w14:paraId="3FA2C219"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61FD1A7D"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45EE0C58"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585C6B20" w14:textId="77777777" w:rsidR="00AF5120" w:rsidRDefault="00AF5120" w:rsidP="00897C0B">
      <w:pPr>
        <w:shd w:val="clear" w:color="auto" w:fill="FFFFFF"/>
        <w:spacing w:after="0" w:line="240" w:lineRule="auto"/>
        <w:textAlignment w:val="baseline"/>
        <w:outlineLvl w:val="1"/>
        <w:rPr>
          <w:rFonts w:ascii="SassoonPrimaryInfant" w:eastAsia="Times New Roman" w:hAnsi="SassoonPrimaryInfant" w:cs="Arial"/>
          <w:b/>
          <w:bCs/>
          <w:color w:val="002060"/>
          <w:sz w:val="40"/>
          <w:szCs w:val="24"/>
          <w:lang w:eastAsia="en-GB"/>
        </w:rPr>
      </w:pPr>
    </w:p>
    <w:p w14:paraId="6C869EB0" w14:textId="77777777" w:rsidR="00897C0B" w:rsidRDefault="00897C0B" w:rsidP="00897C0B">
      <w:pPr>
        <w:shd w:val="clear" w:color="auto" w:fill="FFFFFF"/>
        <w:spacing w:after="0" w:line="240" w:lineRule="auto"/>
        <w:textAlignment w:val="baseline"/>
        <w:outlineLvl w:val="1"/>
        <w:rPr>
          <w:rFonts w:ascii="SassoonPrimaryInfant" w:eastAsia="Times New Roman" w:hAnsi="SassoonPrimaryInfant" w:cs="Arial"/>
          <w:b/>
          <w:bCs/>
          <w:color w:val="002060"/>
          <w:sz w:val="40"/>
          <w:szCs w:val="24"/>
          <w:lang w:eastAsia="en-GB"/>
        </w:rPr>
      </w:pPr>
    </w:p>
    <w:p w14:paraId="0382ADA4"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474C2F0A"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50B570E4"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5BB8C7FF"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5ADD746D"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7CC85DEC" w14:textId="77777777" w:rsidR="00897C0B" w:rsidRDefault="00897C0B"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2DC82F41" w14:textId="77777777" w:rsidR="00897C0B" w:rsidRDefault="00897C0B"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73C9A8A7" w14:textId="77777777" w:rsidR="00897C0B" w:rsidRDefault="00897C0B"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1A57F8EB" w14:textId="77777777" w:rsidR="00AF5120" w:rsidRPr="00FC19F7"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sz w:val="40"/>
          <w:szCs w:val="24"/>
          <w:lang w:eastAsia="en-GB"/>
        </w:rPr>
      </w:pPr>
      <w:r w:rsidRPr="00FC19F7">
        <w:rPr>
          <w:rFonts w:ascii="SassoonPrimaryInfant" w:eastAsia="Times New Roman" w:hAnsi="SassoonPrimaryInfant" w:cs="Arial"/>
          <w:b/>
          <w:bCs/>
          <w:sz w:val="40"/>
          <w:szCs w:val="24"/>
          <w:lang w:eastAsia="en-GB"/>
        </w:rPr>
        <w:t xml:space="preserve">Staff Guidance for </w:t>
      </w:r>
    </w:p>
    <w:p w14:paraId="3BF518BA" w14:textId="77777777" w:rsidR="00AF5120" w:rsidRPr="00FC19F7" w:rsidRDefault="00AF5120" w:rsidP="00FC19F7">
      <w:pPr>
        <w:shd w:val="clear" w:color="auto" w:fill="FFFFFF"/>
        <w:spacing w:after="0" w:line="240" w:lineRule="auto"/>
        <w:jc w:val="center"/>
        <w:textAlignment w:val="baseline"/>
        <w:outlineLvl w:val="1"/>
        <w:rPr>
          <w:rFonts w:ascii="SassoonPrimaryInfant" w:eastAsia="Times New Roman" w:hAnsi="SassoonPrimaryInfant" w:cs="Arial"/>
          <w:b/>
          <w:bCs/>
          <w:sz w:val="40"/>
          <w:szCs w:val="24"/>
          <w:lang w:eastAsia="en-GB"/>
        </w:rPr>
      </w:pPr>
      <w:r w:rsidRPr="00FC19F7">
        <w:rPr>
          <w:rFonts w:ascii="SassoonPrimaryInfant" w:eastAsia="Times New Roman" w:hAnsi="SassoonPrimaryInfant" w:cs="Arial"/>
          <w:b/>
          <w:bCs/>
          <w:sz w:val="40"/>
          <w:szCs w:val="24"/>
          <w:lang w:eastAsia="en-GB"/>
        </w:rPr>
        <w:t>Covid-19 Self-Testing</w:t>
      </w:r>
    </w:p>
    <w:p w14:paraId="44C26ABE" w14:textId="77777777" w:rsidR="00897C0B" w:rsidRPr="00292B4B" w:rsidRDefault="00897C0B">
      <w:pPr>
        <w:rPr>
          <w:rFonts w:ascii="SassoonPrimaryInfant" w:eastAsia="Times New Roman" w:hAnsi="SassoonPrimaryInfant" w:cs="Arial"/>
          <w:bCs/>
          <w:sz w:val="24"/>
          <w:szCs w:val="24"/>
          <w:lang w:eastAsia="en-GB"/>
        </w:rPr>
      </w:pPr>
    </w:p>
    <w:p w14:paraId="7185C653" w14:textId="77777777" w:rsidR="00AF5120" w:rsidRPr="00292B4B" w:rsidRDefault="00AF5120" w:rsidP="00AF5120">
      <w:pPr>
        <w:ind w:left="142" w:right="118"/>
        <w:rPr>
          <w:rFonts w:ascii="SassoonPrimaryInfant" w:eastAsia="Times New Roman" w:hAnsi="SassoonPrimaryInfant" w:cs="Arial"/>
          <w:bCs/>
          <w:sz w:val="24"/>
          <w:szCs w:val="24"/>
          <w:lang w:eastAsia="en-GB"/>
        </w:rPr>
      </w:pPr>
      <w:r w:rsidRPr="00292B4B">
        <w:rPr>
          <w:rFonts w:ascii="SassoonPrimaryInfant" w:eastAsia="Times New Roman" w:hAnsi="SassoonPrimaryInfant" w:cs="Arial"/>
          <w:bCs/>
          <w:sz w:val="24"/>
          <w:szCs w:val="24"/>
          <w:lang w:eastAsia="en-GB"/>
        </w:rPr>
        <w:lastRenderedPageBreak/>
        <w:t>Dear Staff Member,</w:t>
      </w:r>
    </w:p>
    <w:p w14:paraId="34164D0C" w14:textId="77777777" w:rsidR="00AF5120" w:rsidRPr="00292B4B" w:rsidRDefault="00AF5120" w:rsidP="00AF5120">
      <w:pPr>
        <w:ind w:left="142" w:right="118"/>
        <w:jc w:val="both"/>
        <w:rPr>
          <w:rFonts w:ascii="SassoonPrimaryInfant" w:eastAsia="Times New Roman" w:hAnsi="SassoonPrimaryInfant" w:cs="Arial"/>
          <w:bCs/>
          <w:sz w:val="24"/>
          <w:szCs w:val="24"/>
          <w:lang w:eastAsia="en-GB"/>
        </w:rPr>
      </w:pPr>
      <w:r w:rsidRPr="00292B4B">
        <w:rPr>
          <w:rFonts w:ascii="SassoonPrimaryInfant" w:eastAsia="Times New Roman" w:hAnsi="SassoonPrimaryInfant" w:cs="Arial"/>
          <w:bCs/>
          <w:sz w:val="24"/>
          <w:szCs w:val="24"/>
          <w:lang w:eastAsia="en-GB"/>
        </w:rPr>
        <w:t xml:space="preserve">The Department for Education has recently announced that it will start a programme of asymptomatic Covid-19 testing in primary schools, school-based nurseries and maintained nursery schools. </w:t>
      </w:r>
    </w:p>
    <w:p w14:paraId="5696989B" w14:textId="77777777" w:rsidR="00AF5120" w:rsidRPr="00292B4B" w:rsidRDefault="00AF5120" w:rsidP="00AF5120">
      <w:pPr>
        <w:ind w:left="142" w:right="118"/>
        <w:jc w:val="both"/>
        <w:rPr>
          <w:rFonts w:ascii="SassoonPrimaryInfant" w:eastAsia="Times New Roman" w:hAnsi="SassoonPrimaryInfant" w:cs="Arial"/>
          <w:bCs/>
          <w:sz w:val="24"/>
          <w:szCs w:val="24"/>
          <w:lang w:eastAsia="en-GB"/>
        </w:rPr>
      </w:pPr>
      <w:r w:rsidRPr="00292B4B">
        <w:rPr>
          <w:rFonts w:ascii="SassoonPrimaryInfant" w:eastAsia="Times New Roman" w:hAnsi="SassoonPrimaryInfant" w:cs="Arial"/>
          <w:bCs/>
          <w:sz w:val="24"/>
          <w:szCs w:val="24"/>
          <w:lang w:eastAsia="en-GB"/>
        </w:rPr>
        <w:t xml:space="preserve">Along with the other protective measures we are taking, testing will allow us to take further measures to </w:t>
      </w:r>
      <w:r w:rsidRPr="00292B4B">
        <w:rPr>
          <w:rFonts w:ascii="SassoonPrimaryInfant" w:eastAsia="Times New Roman" w:hAnsi="SassoonPrimaryInfant" w:cs="Arial"/>
          <w:b/>
          <w:bCs/>
          <w:sz w:val="24"/>
          <w:szCs w:val="24"/>
          <w:lang w:eastAsia="en-GB"/>
        </w:rPr>
        <w:t>help you and other staff members to work in as safe an environment as possible</w:t>
      </w:r>
      <w:r w:rsidRPr="00292B4B">
        <w:rPr>
          <w:rFonts w:ascii="SassoonPrimaryInfant" w:eastAsia="Times New Roman" w:hAnsi="SassoonPrimaryInfant" w:cs="Arial"/>
          <w:bCs/>
          <w:sz w:val="24"/>
          <w:szCs w:val="24"/>
          <w:lang w:eastAsia="en-GB"/>
        </w:rPr>
        <w:t>. Up to one in three people who have Covid-19 have the virus without symptoms so</w:t>
      </w:r>
      <w:r w:rsidRPr="00292B4B">
        <w:rPr>
          <w:rFonts w:ascii="Times New Roman" w:eastAsia="Times New Roman" w:hAnsi="Times New Roman" w:cs="Times New Roman"/>
          <w:bCs/>
          <w:sz w:val="24"/>
          <w:szCs w:val="24"/>
          <w:lang w:eastAsia="en-GB"/>
        </w:rPr>
        <w:t> </w:t>
      </w:r>
      <w:r w:rsidRPr="00292B4B">
        <w:rPr>
          <w:rFonts w:ascii="SassoonPrimaryInfant" w:eastAsia="Times New Roman" w:hAnsi="SassoonPrimaryInfant" w:cs="Arial"/>
          <w:bCs/>
          <w:sz w:val="24"/>
          <w:szCs w:val="24"/>
          <w:lang w:eastAsia="en-GB"/>
        </w:rPr>
        <w:t>could be transmitting the virus unknowingly. Tackling the pandemic requires identifying asymptomatic, infectious individuals. By testing, we will help to reduce the spread in our school and community and I am therefore grateful to all staff willing to take the tests.</w:t>
      </w:r>
    </w:p>
    <w:p w14:paraId="6A694494" w14:textId="77777777" w:rsidR="00AF5120" w:rsidRPr="00292B4B" w:rsidRDefault="00AF5120" w:rsidP="00AF5120">
      <w:pPr>
        <w:ind w:left="142" w:right="118"/>
        <w:jc w:val="both"/>
        <w:rPr>
          <w:rFonts w:ascii="SassoonPrimaryInfant" w:eastAsia="Times New Roman" w:hAnsi="SassoonPrimaryInfant" w:cs="Arial"/>
          <w:bCs/>
          <w:sz w:val="24"/>
          <w:szCs w:val="24"/>
          <w:lang w:eastAsia="en-GB"/>
        </w:rPr>
      </w:pPr>
      <w:r w:rsidRPr="00292B4B">
        <w:rPr>
          <w:rFonts w:ascii="SassoonPrimaryInfant" w:eastAsia="Times New Roman" w:hAnsi="SassoonPrimaryInfant" w:cs="Arial"/>
          <w:bCs/>
          <w:sz w:val="24"/>
          <w:szCs w:val="24"/>
          <w:lang w:eastAsia="en-GB"/>
        </w:rPr>
        <w:t>Lateral Flow Device (LFD) tests have been widely and successfully used to detect COVID-19 in asymptomatic individuals. No test is perfect, but the speed and convenience of LFD tests supports detection of the virus in asymptomatic individuals who would not otherwise be tested. They are clinically approved and are crucial in the fight against the virus. As the tests are more sensitive with higher viral loads, there is a risk of returning a negative result when viral loads are low (e.g. in the early stages of infection). This is why Public Health England recommend two LFD tests 3 to 4 days apart, or regular testing, to enhance detection by picking up any cases which were not detected during the first test and to catch any new infections.</w:t>
      </w:r>
    </w:p>
    <w:p w14:paraId="6378CC89" w14:textId="77777777" w:rsidR="00AF5120" w:rsidRPr="00292B4B" w:rsidRDefault="00AF5120" w:rsidP="00AF5120">
      <w:pPr>
        <w:ind w:left="142" w:right="118"/>
        <w:jc w:val="both"/>
        <w:rPr>
          <w:rFonts w:ascii="SassoonPrimaryInfant" w:eastAsia="Times New Roman" w:hAnsi="SassoonPrimaryInfant" w:cs="Arial"/>
          <w:bCs/>
          <w:sz w:val="24"/>
          <w:szCs w:val="24"/>
          <w:lang w:eastAsia="en-GB"/>
        </w:rPr>
      </w:pPr>
      <w:r w:rsidRPr="00292B4B">
        <w:rPr>
          <w:rFonts w:ascii="SassoonPrimaryInfant" w:eastAsia="Times New Roman" w:hAnsi="SassoonPrimaryInfant" w:cs="Arial"/>
          <w:bCs/>
          <w:sz w:val="24"/>
          <w:szCs w:val="24"/>
          <w:lang w:eastAsia="en-GB"/>
        </w:rPr>
        <w:t xml:space="preserve">If you test positive using a LFD, it is likely that you are infectious at that moment, whereas people testing positive on a polymerase chain reaction (PCR) or lab-processed test could be in the less infectious early or late stages of disease. This means that by using the lateral flow test we can identify people with a high viral load who are the most likely to spread the virus further. </w:t>
      </w:r>
      <w:r w:rsidRPr="00292B4B">
        <w:rPr>
          <w:rFonts w:ascii="SassoonPrimaryInfant" w:eastAsia="Times New Roman" w:hAnsi="SassoonPrimaryInfant" w:cs="Arial"/>
          <w:b/>
          <w:bCs/>
          <w:sz w:val="24"/>
          <w:szCs w:val="24"/>
          <w:lang w:eastAsia="en-GB"/>
        </w:rPr>
        <w:t xml:space="preserve">A negative LFD result </w:t>
      </w:r>
      <w:r w:rsidRPr="00292B4B">
        <w:rPr>
          <w:rFonts w:ascii="SassoonPrimaryInfant" w:eastAsia="Times New Roman" w:hAnsi="SassoonPrimaryInfant" w:cs="Arial"/>
          <w:b/>
          <w:bCs/>
          <w:sz w:val="24"/>
          <w:szCs w:val="24"/>
          <w:u w:val="single"/>
          <w:lang w:eastAsia="en-GB"/>
        </w:rPr>
        <w:t>must not be</w:t>
      </w:r>
      <w:r w:rsidRPr="00292B4B">
        <w:rPr>
          <w:rFonts w:ascii="SassoonPrimaryInfant" w:eastAsia="Times New Roman" w:hAnsi="SassoonPrimaryInfant" w:cs="Arial"/>
          <w:b/>
          <w:bCs/>
          <w:sz w:val="24"/>
          <w:szCs w:val="24"/>
          <w:lang w:eastAsia="en-GB"/>
        </w:rPr>
        <w:t xml:space="preserve"> read as a means to relax or ignore social distancing or other virus prevention measures intended to reduce transmission – LFD is an additional tool that contributes to reducing risk.</w:t>
      </w:r>
    </w:p>
    <w:p w14:paraId="2C4B9DC1" w14:textId="4B21F1BD" w:rsidR="00AF5120" w:rsidRPr="00292B4B" w:rsidRDefault="00AF5120" w:rsidP="00AF5120">
      <w:pPr>
        <w:ind w:left="142" w:right="118"/>
        <w:jc w:val="both"/>
        <w:rPr>
          <w:rFonts w:ascii="SassoonPrimaryInfant" w:eastAsia="Times New Roman" w:hAnsi="SassoonPrimaryInfant" w:cs="Arial"/>
          <w:bCs/>
          <w:sz w:val="24"/>
          <w:szCs w:val="24"/>
          <w:lang w:eastAsia="en-GB"/>
        </w:rPr>
      </w:pPr>
      <w:r w:rsidRPr="00292B4B">
        <w:rPr>
          <w:rFonts w:ascii="SassoonPrimaryInfant" w:eastAsia="Times New Roman" w:hAnsi="SassoonPrimaryInfant" w:cs="Arial"/>
          <w:bCs/>
          <w:sz w:val="24"/>
          <w:szCs w:val="24"/>
          <w:lang w:eastAsia="en-GB"/>
        </w:rPr>
        <w:t>Staff who are attending school will</w:t>
      </w:r>
      <w:r w:rsidR="001731DC">
        <w:rPr>
          <w:rFonts w:ascii="SassoonPrimaryInfant" w:eastAsia="Times New Roman" w:hAnsi="SassoonPrimaryInfant" w:cs="Arial"/>
          <w:bCs/>
          <w:sz w:val="24"/>
          <w:szCs w:val="24"/>
          <w:lang w:eastAsia="en-GB"/>
        </w:rPr>
        <w:t xml:space="preserve"> need</w:t>
      </w:r>
      <w:r w:rsidRPr="00292B4B">
        <w:rPr>
          <w:rFonts w:ascii="SassoonPrimaryInfant" w:eastAsia="Times New Roman" w:hAnsi="SassoonPrimaryInfant" w:cs="Arial"/>
          <w:bCs/>
          <w:sz w:val="24"/>
          <w:szCs w:val="24"/>
          <w:lang w:eastAsia="en-GB"/>
        </w:rPr>
        <w:t xml:space="preserve"> to take the tests every week </w:t>
      </w:r>
      <w:r w:rsidR="001731DC">
        <w:rPr>
          <w:rFonts w:ascii="SassoonPrimaryInfant" w:eastAsia="Times New Roman" w:hAnsi="SassoonPrimaryInfant" w:cs="Arial"/>
          <w:bCs/>
          <w:sz w:val="24"/>
          <w:szCs w:val="24"/>
          <w:lang w:eastAsia="en-GB"/>
        </w:rPr>
        <w:t>on a</w:t>
      </w:r>
      <w:r w:rsidRPr="00292B4B">
        <w:rPr>
          <w:rFonts w:ascii="SassoonPrimaryInfant" w:eastAsia="Times New Roman" w:hAnsi="SassoonPrimaryInfant" w:cs="Arial"/>
          <w:bCs/>
          <w:sz w:val="24"/>
          <w:szCs w:val="24"/>
          <w:lang w:eastAsia="en-GB"/>
        </w:rPr>
        <w:t xml:space="preserve"> </w:t>
      </w:r>
      <w:r w:rsidR="001731DC">
        <w:rPr>
          <w:rFonts w:ascii="SassoonPrimaryInfant" w:eastAsia="Times New Roman" w:hAnsi="SassoonPrimaryInfant" w:cs="Arial"/>
          <w:bCs/>
          <w:sz w:val="24"/>
          <w:szCs w:val="24"/>
          <w:lang w:eastAsia="en-GB"/>
        </w:rPr>
        <w:t>Sunday and Wednesday</w:t>
      </w:r>
      <w:r w:rsidRPr="00292B4B">
        <w:rPr>
          <w:rFonts w:ascii="SassoonPrimaryInfant" w:eastAsia="Times New Roman" w:hAnsi="SassoonPrimaryInfant" w:cs="Arial"/>
          <w:bCs/>
          <w:sz w:val="24"/>
          <w:szCs w:val="24"/>
          <w:lang w:eastAsia="en-GB"/>
        </w:rPr>
        <w:t xml:space="preserve">. In our school our first test will take place on </w:t>
      </w:r>
      <w:r w:rsidR="001731DC">
        <w:rPr>
          <w:rFonts w:ascii="SassoonPrimaryInfant" w:eastAsia="Times New Roman" w:hAnsi="SassoonPrimaryInfant" w:cs="Arial"/>
          <w:bCs/>
          <w:sz w:val="24"/>
          <w:szCs w:val="24"/>
          <w:lang w:eastAsia="en-GB"/>
        </w:rPr>
        <w:t>Wednesday 27</w:t>
      </w:r>
      <w:r w:rsidRPr="00292B4B">
        <w:rPr>
          <w:rFonts w:ascii="SassoonPrimaryInfant" w:eastAsia="Times New Roman" w:hAnsi="SassoonPrimaryInfant" w:cs="Arial"/>
          <w:bCs/>
          <w:sz w:val="24"/>
          <w:szCs w:val="24"/>
          <w:vertAlign w:val="superscript"/>
          <w:lang w:eastAsia="en-GB"/>
        </w:rPr>
        <w:t>th</w:t>
      </w:r>
      <w:r w:rsidRPr="00292B4B">
        <w:rPr>
          <w:rFonts w:ascii="SassoonPrimaryInfant" w:eastAsia="Times New Roman" w:hAnsi="SassoonPrimaryInfant" w:cs="Arial"/>
          <w:bCs/>
          <w:sz w:val="24"/>
          <w:szCs w:val="24"/>
          <w:lang w:eastAsia="en-GB"/>
        </w:rPr>
        <w:t xml:space="preserve"> January 2021. </w:t>
      </w:r>
      <w:r w:rsidR="001731DC">
        <w:rPr>
          <w:rFonts w:ascii="SassoonPrimaryInfant" w:eastAsia="Times New Roman" w:hAnsi="SassoonPrimaryInfant" w:cs="Arial"/>
          <w:bCs/>
          <w:sz w:val="24"/>
          <w:szCs w:val="24"/>
          <w:lang w:eastAsia="en-GB"/>
        </w:rPr>
        <w:t>These will need to be done and reported by 9 p.m.</w:t>
      </w:r>
    </w:p>
    <w:p w14:paraId="6BEFC3DC" w14:textId="76D6A777" w:rsidR="00292B4B" w:rsidRPr="00292B4B" w:rsidRDefault="00AF5120" w:rsidP="00292B4B">
      <w:pPr>
        <w:ind w:left="142" w:right="118"/>
        <w:jc w:val="both"/>
        <w:rPr>
          <w:rFonts w:ascii="SassoonPrimaryInfant" w:eastAsia="Times New Roman" w:hAnsi="SassoonPrimaryInfant" w:cs="Arial"/>
          <w:bCs/>
          <w:sz w:val="24"/>
          <w:szCs w:val="24"/>
          <w:lang w:eastAsia="en-GB"/>
        </w:rPr>
      </w:pPr>
      <w:r w:rsidRPr="00292B4B">
        <w:rPr>
          <w:rFonts w:ascii="SassoonPrimaryInfant" w:eastAsia="Times New Roman" w:hAnsi="SassoonPrimaryInfant" w:cs="Arial"/>
          <w:bCs/>
          <w:sz w:val="24"/>
          <w:szCs w:val="24"/>
          <w:lang w:eastAsia="en-GB"/>
        </w:rPr>
        <w:t xml:space="preserve">Staff attending school will be conducting these tests at home, twice a week and can collect tests from their </w:t>
      </w:r>
      <w:r w:rsidR="00292B4B">
        <w:rPr>
          <w:rFonts w:ascii="SassoonPrimaryInfant" w:eastAsia="Times New Roman" w:hAnsi="SassoonPrimaryInfant" w:cs="Arial"/>
          <w:bCs/>
          <w:sz w:val="24"/>
          <w:szCs w:val="24"/>
          <w:lang w:eastAsia="en-GB"/>
        </w:rPr>
        <w:t>test</w:t>
      </w:r>
      <w:r w:rsidR="00FC19F7">
        <w:rPr>
          <w:rFonts w:ascii="SassoonPrimaryInfant" w:eastAsia="Times New Roman" w:hAnsi="SassoonPrimaryInfant" w:cs="Arial"/>
          <w:bCs/>
          <w:sz w:val="24"/>
          <w:szCs w:val="24"/>
          <w:lang w:eastAsia="en-GB"/>
        </w:rPr>
        <w:t xml:space="preserve"> Co-ordinator</w:t>
      </w:r>
      <w:r w:rsidR="00E02FF2">
        <w:rPr>
          <w:rFonts w:ascii="SassoonPrimaryInfant" w:eastAsia="Times New Roman" w:hAnsi="SassoonPrimaryInfant" w:cs="Arial"/>
          <w:bCs/>
          <w:sz w:val="24"/>
          <w:szCs w:val="24"/>
          <w:lang w:eastAsia="en-GB"/>
        </w:rPr>
        <w:t xml:space="preserve"> (ND)</w:t>
      </w:r>
      <w:r w:rsidR="00292B4B">
        <w:rPr>
          <w:rFonts w:ascii="SassoonPrimaryInfant" w:eastAsia="Times New Roman" w:hAnsi="SassoonPrimaryInfant" w:cs="Arial"/>
          <w:bCs/>
          <w:sz w:val="24"/>
          <w:szCs w:val="24"/>
          <w:lang w:eastAsia="en-GB"/>
        </w:rPr>
        <w:t xml:space="preserve"> on </w:t>
      </w:r>
      <w:r w:rsidR="00FC19F7">
        <w:rPr>
          <w:rFonts w:ascii="SassoonPrimaryInfant" w:eastAsia="Times New Roman" w:hAnsi="SassoonPrimaryInfant" w:cs="Arial"/>
          <w:bCs/>
          <w:sz w:val="24"/>
          <w:szCs w:val="24"/>
          <w:lang w:eastAsia="en-GB"/>
        </w:rPr>
        <w:t>Monday 25</w:t>
      </w:r>
      <w:r w:rsidRPr="00292B4B">
        <w:rPr>
          <w:rFonts w:ascii="SassoonPrimaryInfant" w:eastAsia="Times New Roman" w:hAnsi="SassoonPrimaryInfant" w:cs="Arial"/>
          <w:bCs/>
          <w:sz w:val="24"/>
          <w:szCs w:val="24"/>
          <w:vertAlign w:val="superscript"/>
          <w:lang w:eastAsia="en-GB"/>
        </w:rPr>
        <w:t>th</w:t>
      </w:r>
      <w:r w:rsidRPr="00292B4B">
        <w:rPr>
          <w:rFonts w:ascii="SassoonPrimaryInfant" w:eastAsia="Times New Roman" w:hAnsi="SassoonPrimaryInfant" w:cs="Arial"/>
          <w:bCs/>
          <w:sz w:val="24"/>
          <w:szCs w:val="24"/>
          <w:lang w:eastAsia="en-GB"/>
        </w:rPr>
        <w:t xml:space="preserve"> January 2021. </w:t>
      </w:r>
    </w:p>
    <w:p w14:paraId="6839CB73" w14:textId="77777777" w:rsidR="00AF5120" w:rsidRPr="00292B4B" w:rsidRDefault="00AF5120" w:rsidP="00AF5120">
      <w:pPr>
        <w:ind w:left="142" w:right="118"/>
        <w:jc w:val="both"/>
        <w:rPr>
          <w:rFonts w:ascii="SassoonPrimaryInfant" w:eastAsia="Times New Roman" w:hAnsi="SassoonPrimaryInfant" w:cs="Arial"/>
          <w:b/>
          <w:bCs/>
          <w:sz w:val="24"/>
          <w:szCs w:val="24"/>
          <w:lang w:eastAsia="en-GB"/>
        </w:rPr>
      </w:pPr>
      <w:r w:rsidRPr="00292B4B">
        <w:rPr>
          <w:rFonts w:ascii="SassoonPrimaryInfant" w:eastAsia="Times New Roman" w:hAnsi="SassoonPrimaryInfant" w:cs="Arial"/>
          <w:b/>
          <w:bCs/>
          <w:sz w:val="24"/>
          <w:szCs w:val="24"/>
          <w:lang w:eastAsia="en-GB"/>
        </w:rPr>
        <w:t>An initial introduction into how the tests work:</w:t>
      </w:r>
    </w:p>
    <w:p w14:paraId="0C3EF6CA" w14:textId="0A9A1526" w:rsidR="00AF5120" w:rsidRPr="00292B4B" w:rsidRDefault="00AF5120" w:rsidP="00AF5120">
      <w:pPr>
        <w:ind w:left="142" w:right="118"/>
        <w:jc w:val="both"/>
        <w:rPr>
          <w:rFonts w:ascii="SassoonPrimaryInfant" w:eastAsia="Times New Roman" w:hAnsi="SassoonPrimaryInfant" w:cs="Arial"/>
          <w:bCs/>
          <w:sz w:val="24"/>
          <w:szCs w:val="24"/>
          <w:lang w:eastAsia="en-GB"/>
        </w:rPr>
      </w:pPr>
      <w:r w:rsidRPr="00292B4B">
        <w:rPr>
          <w:rFonts w:ascii="SassoonPrimaryInfant" w:eastAsia="Times New Roman" w:hAnsi="SassoonPrimaryInfant" w:cs="Arial"/>
          <w:bCs/>
          <w:sz w:val="24"/>
          <w:szCs w:val="24"/>
          <w:lang w:eastAsia="en-GB"/>
        </w:rPr>
        <w:t xml:space="preserve">Staff will be able to collect from school LFD test kits which enable self-testing from home. </w:t>
      </w:r>
      <w:r w:rsidR="003D36D0" w:rsidRPr="00292B4B">
        <w:rPr>
          <w:rFonts w:ascii="SassoonPrimaryInfant" w:eastAsia="Times New Roman" w:hAnsi="SassoonPrimaryInfant" w:cs="Arial"/>
          <w:bCs/>
          <w:sz w:val="24"/>
          <w:szCs w:val="24"/>
          <w:lang w:eastAsia="en-GB"/>
        </w:rPr>
        <w:t xml:space="preserve">Tests are free of charge and will be provided by the school. </w:t>
      </w:r>
      <w:r w:rsidRPr="00292B4B">
        <w:rPr>
          <w:rFonts w:ascii="SassoonPrimaryInfant" w:eastAsia="Times New Roman" w:hAnsi="SassoonPrimaryInfant" w:cs="Arial"/>
          <w:bCs/>
          <w:sz w:val="24"/>
          <w:szCs w:val="24"/>
          <w:lang w:eastAsia="en-GB"/>
        </w:rPr>
        <w:t>Staff will conduct the test, before coming into work, twice a week</w:t>
      </w:r>
      <w:r w:rsidRPr="0063725A">
        <w:rPr>
          <w:rFonts w:ascii="SassoonPrimaryInfant" w:eastAsia="Times New Roman" w:hAnsi="SassoonPrimaryInfant" w:cs="Arial"/>
          <w:bCs/>
          <w:sz w:val="28"/>
          <w:szCs w:val="28"/>
          <w:lang w:eastAsia="en-GB"/>
        </w:rPr>
        <w:t xml:space="preserve">. </w:t>
      </w:r>
      <w:r w:rsidRPr="0063725A">
        <w:rPr>
          <w:rFonts w:ascii="SassoonPrimaryInfant" w:eastAsia="Times New Roman" w:hAnsi="SassoonPrimaryInfant" w:cs="Arial"/>
          <w:b/>
          <w:bCs/>
          <w:sz w:val="28"/>
          <w:szCs w:val="28"/>
          <w:lang w:eastAsia="en-GB"/>
        </w:rPr>
        <w:t xml:space="preserve">In our school, we are asking that all staff do this on </w:t>
      </w:r>
      <w:r w:rsidR="001731DC" w:rsidRPr="0063725A">
        <w:rPr>
          <w:rFonts w:ascii="SassoonPrimaryInfant" w:eastAsia="Times New Roman" w:hAnsi="SassoonPrimaryInfant" w:cs="Arial"/>
          <w:b/>
          <w:bCs/>
          <w:sz w:val="28"/>
          <w:szCs w:val="28"/>
          <w:lang w:eastAsia="en-GB"/>
        </w:rPr>
        <w:t xml:space="preserve">Sunday evening and Wednesday evening </w:t>
      </w:r>
      <w:r w:rsidR="00FC19F7" w:rsidRPr="0063725A">
        <w:rPr>
          <w:rFonts w:ascii="SassoonPrimaryInfant" w:eastAsia="Times New Roman" w:hAnsi="SassoonPrimaryInfant" w:cs="Arial"/>
          <w:b/>
          <w:bCs/>
          <w:sz w:val="28"/>
          <w:szCs w:val="28"/>
          <w:lang w:eastAsia="en-GB"/>
        </w:rPr>
        <w:t xml:space="preserve">with their result submitted by </w:t>
      </w:r>
      <w:r w:rsidR="001731DC" w:rsidRPr="0063725A">
        <w:rPr>
          <w:rFonts w:ascii="SassoonPrimaryInfant" w:eastAsia="Times New Roman" w:hAnsi="SassoonPrimaryInfant" w:cs="Arial"/>
          <w:b/>
          <w:bCs/>
          <w:sz w:val="28"/>
          <w:szCs w:val="28"/>
          <w:lang w:eastAsia="en-GB"/>
        </w:rPr>
        <w:t>9.00p.m via email to</w:t>
      </w:r>
      <w:r w:rsidR="00E711A2" w:rsidRPr="0063725A">
        <w:rPr>
          <w:rFonts w:ascii="SassoonPrimaryInfant" w:eastAsia="Times New Roman" w:hAnsi="SassoonPrimaryInfant" w:cs="Arial"/>
          <w:b/>
          <w:bCs/>
          <w:sz w:val="28"/>
          <w:szCs w:val="28"/>
          <w:lang w:eastAsia="en-GB"/>
        </w:rPr>
        <w:t xml:space="preserve"> </w:t>
      </w:r>
      <w:hyperlink r:id="rId9" w:history="1">
        <w:r w:rsidR="0063725A" w:rsidRPr="0063725A">
          <w:rPr>
            <w:rStyle w:val="Hyperlink"/>
            <w:rFonts w:ascii="SassoonPrimaryInfant" w:eastAsia="Times New Roman" w:hAnsi="SassoonPrimaryInfant" w:cs="Arial"/>
            <w:b/>
            <w:bCs/>
            <w:sz w:val="28"/>
            <w:szCs w:val="28"/>
            <w:lang w:eastAsia="en-GB"/>
          </w:rPr>
          <w:t>testresults@st-andrews.lincs.sch.uk</w:t>
        </w:r>
      </w:hyperlink>
      <w:r w:rsidR="0063725A">
        <w:rPr>
          <w:rFonts w:ascii="SassoonPrimaryInfant" w:eastAsia="Times New Roman" w:hAnsi="SassoonPrimaryInfant" w:cs="Arial"/>
          <w:b/>
          <w:bCs/>
          <w:sz w:val="24"/>
          <w:szCs w:val="24"/>
          <w:lang w:eastAsia="en-GB"/>
        </w:rPr>
        <w:t xml:space="preserve"> </w:t>
      </w:r>
      <w:r w:rsidRPr="00292B4B">
        <w:rPr>
          <w:rFonts w:ascii="SassoonPrimaryInfant" w:eastAsia="Times New Roman" w:hAnsi="SassoonPrimaryInfant" w:cs="Arial"/>
          <w:b/>
          <w:bCs/>
          <w:sz w:val="24"/>
          <w:szCs w:val="24"/>
          <w:lang w:eastAsia="en-GB"/>
        </w:rPr>
        <w:t>.</w:t>
      </w:r>
      <w:r w:rsidRPr="00292B4B">
        <w:rPr>
          <w:rFonts w:ascii="SassoonPrimaryInfant" w:eastAsia="Times New Roman" w:hAnsi="SassoonPrimaryInfant" w:cs="Arial"/>
          <w:bCs/>
          <w:sz w:val="24"/>
          <w:szCs w:val="24"/>
          <w:lang w:eastAsia="en-GB"/>
        </w:rPr>
        <w:t xml:space="preserve"> </w:t>
      </w:r>
      <w:r w:rsidR="00FA2C3F" w:rsidRPr="00292B4B">
        <w:rPr>
          <w:rFonts w:ascii="SassoonPrimaryInfant" w:eastAsia="Times New Roman" w:hAnsi="SassoonPrimaryInfant" w:cs="Arial"/>
          <w:bCs/>
          <w:sz w:val="24"/>
          <w:szCs w:val="24"/>
          <w:lang w:eastAsia="en-GB"/>
        </w:rPr>
        <w:t xml:space="preserve">This is because we will then be able to organise any necessary cover or bubble closures in good time. </w:t>
      </w:r>
      <w:r w:rsidRPr="00292B4B">
        <w:rPr>
          <w:rFonts w:ascii="SassoonPrimaryInfant" w:eastAsia="Times New Roman" w:hAnsi="SassoonPrimaryInfant" w:cs="Arial"/>
          <w:bCs/>
          <w:sz w:val="24"/>
          <w:szCs w:val="24"/>
          <w:lang w:eastAsia="en-GB"/>
        </w:rPr>
        <w:t>The LFDs supplied do not require laboratory processing and can provide a quick result in around 30 minutes. Comprehensive guidance on self-testing is contained in this document and</w:t>
      </w:r>
      <w:r w:rsidR="00D20612" w:rsidRPr="00292B4B">
        <w:rPr>
          <w:rFonts w:ascii="SassoonPrimaryInfant" w:eastAsia="Times New Roman" w:hAnsi="SassoonPrimaryInfant" w:cs="Arial"/>
          <w:bCs/>
          <w:sz w:val="24"/>
          <w:szCs w:val="24"/>
          <w:lang w:eastAsia="en-GB"/>
        </w:rPr>
        <w:t xml:space="preserve"> you will also receive</w:t>
      </w:r>
      <w:r w:rsidRPr="00292B4B">
        <w:rPr>
          <w:rFonts w:ascii="SassoonPrimaryInfant" w:eastAsia="Times New Roman" w:hAnsi="SassoonPrimaryInfant" w:cs="Arial"/>
          <w:bCs/>
          <w:sz w:val="24"/>
          <w:szCs w:val="24"/>
          <w:lang w:eastAsia="en-GB"/>
        </w:rPr>
        <w:t xml:space="preserve"> a copy of </w:t>
      </w:r>
      <w:r w:rsidR="00D20612" w:rsidRPr="00292B4B">
        <w:rPr>
          <w:rFonts w:ascii="SassoonPrimaryInfant" w:eastAsia="Times New Roman" w:hAnsi="SassoonPrimaryInfant" w:cs="Arial"/>
          <w:bCs/>
          <w:sz w:val="24"/>
          <w:szCs w:val="24"/>
          <w:lang w:eastAsia="en-GB"/>
        </w:rPr>
        <w:t>instructions</w:t>
      </w:r>
      <w:r w:rsidRPr="00292B4B">
        <w:rPr>
          <w:rFonts w:ascii="SassoonPrimaryInfant" w:eastAsia="Times New Roman" w:hAnsi="SassoonPrimaryInfant" w:cs="Arial"/>
          <w:bCs/>
          <w:sz w:val="24"/>
          <w:szCs w:val="24"/>
          <w:lang w:eastAsia="en-GB"/>
        </w:rPr>
        <w:t xml:space="preserve"> with your first </w:t>
      </w:r>
      <w:r w:rsidR="00D20612" w:rsidRPr="00292B4B">
        <w:rPr>
          <w:rFonts w:ascii="SassoonPrimaryInfant" w:eastAsia="Times New Roman" w:hAnsi="SassoonPrimaryInfant" w:cs="Arial"/>
          <w:bCs/>
          <w:sz w:val="24"/>
          <w:szCs w:val="24"/>
          <w:lang w:eastAsia="en-GB"/>
        </w:rPr>
        <w:t xml:space="preserve">collection of </w:t>
      </w:r>
      <w:r w:rsidRPr="00292B4B">
        <w:rPr>
          <w:rFonts w:ascii="SassoonPrimaryInfant" w:eastAsia="Times New Roman" w:hAnsi="SassoonPrimaryInfant" w:cs="Arial"/>
          <w:bCs/>
          <w:sz w:val="24"/>
          <w:szCs w:val="24"/>
          <w:lang w:eastAsia="en-GB"/>
        </w:rPr>
        <w:t>test k</w:t>
      </w:r>
      <w:r w:rsidR="00D20612" w:rsidRPr="00292B4B">
        <w:rPr>
          <w:rFonts w:ascii="SassoonPrimaryInfant" w:eastAsia="Times New Roman" w:hAnsi="SassoonPrimaryInfant" w:cs="Arial"/>
          <w:bCs/>
          <w:sz w:val="24"/>
          <w:szCs w:val="24"/>
          <w:lang w:eastAsia="en-GB"/>
        </w:rPr>
        <w:t>i</w:t>
      </w:r>
      <w:r w:rsidRPr="00292B4B">
        <w:rPr>
          <w:rFonts w:ascii="SassoonPrimaryInfant" w:eastAsia="Times New Roman" w:hAnsi="SassoonPrimaryInfant" w:cs="Arial"/>
          <w:bCs/>
          <w:sz w:val="24"/>
          <w:szCs w:val="24"/>
          <w:lang w:eastAsia="en-GB"/>
        </w:rPr>
        <w:t>t</w:t>
      </w:r>
      <w:r w:rsidR="00D20612" w:rsidRPr="00292B4B">
        <w:rPr>
          <w:rFonts w:ascii="SassoonPrimaryInfant" w:eastAsia="Times New Roman" w:hAnsi="SassoonPrimaryInfant" w:cs="Arial"/>
          <w:bCs/>
          <w:sz w:val="24"/>
          <w:szCs w:val="24"/>
          <w:lang w:eastAsia="en-GB"/>
        </w:rPr>
        <w:t>s</w:t>
      </w:r>
      <w:r w:rsidRPr="00292B4B">
        <w:rPr>
          <w:rFonts w:ascii="SassoonPrimaryInfant" w:eastAsia="Times New Roman" w:hAnsi="SassoonPrimaryInfant" w:cs="Arial"/>
          <w:bCs/>
          <w:sz w:val="24"/>
          <w:szCs w:val="24"/>
          <w:lang w:eastAsia="en-GB"/>
        </w:rPr>
        <w:t xml:space="preserve">. </w:t>
      </w:r>
      <w:r w:rsidRPr="00292B4B">
        <w:rPr>
          <w:rFonts w:ascii="SassoonPrimaryInfant" w:eastAsia="Times New Roman" w:hAnsi="SassoonPrimaryInfant" w:cs="Arial"/>
          <w:b/>
          <w:bCs/>
          <w:sz w:val="24"/>
          <w:szCs w:val="24"/>
          <w:u w:val="single"/>
          <w:lang w:eastAsia="en-GB"/>
        </w:rPr>
        <w:t>Please do not follow the instructions contained within your test kit as this has since been changed</w:t>
      </w:r>
      <w:r w:rsidR="00FA2C3F" w:rsidRPr="00292B4B">
        <w:rPr>
          <w:rFonts w:ascii="SassoonPrimaryInfant" w:eastAsia="Times New Roman" w:hAnsi="SassoonPrimaryInfant" w:cs="Arial"/>
          <w:b/>
          <w:bCs/>
          <w:sz w:val="24"/>
          <w:szCs w:val="24"/>
          <w:u w:val="single"/>
          <w:lang w:eastAsia="en-GB"/>
        </w:rPr>
        <w:t xml:space="preserve"> since distribution by Test and Trace.</w:t>
      </w:r>
    </w:p>
    <w:p w14:paraId="668E4818" w14:textId="77777777" w:rsidR="00AF5120" w:rsidRDefault="00AF5120" w:rsidP="00AF5120">
      <w:pPr>
        <w:ind w:left="142" w:right="118"/>
        <w:jc w:val="both"/>
        <w:rPr>
          <w:rFonts w:ascii="SassoonPrimaryInfant" w:eastAsia="Times New Roman" w:hAnsi="SassoonPrimaryInfant" w:cs="Arial"/>
          <w:bCs/>
          <w:color w:val="002060"/>
          <w:sz w:val="24"/>
          <w:szCs w:val="24"/>
          <w:lang w:eastAsia="en-GB"/>
        </w:rPr>
      </w:pPr>
    </w:p>
    <w:p w14:paraId="7B70C111" w14:textId="77777777" w:rsidR="00292B4B" w:rsidRDefault="00292B4B" w:rsidP="00AF5120">
      <w:pPr>
        <w:ind w:left="142" w:right="118"/>
        <w:jc w:val="both"/>
        <w:rPr>
          <w:rFonts w:ascii="SassoonPrimaryInfant" w:eastAsia="Times New Roman" w:hAnsi="SassoonPrimaryInfant" w:cs="Arial"/>
          <w:bCs/>
          <w:color w:val="002060"/>
          <w:sz w:val="24"/>
          <w:szCs w:val="24"/>
          <w:lang w:eastAsia="en-GB"/>
        </w:rPr>
      </w:pPr>
    </w:p>
    <w:p w14:paraId="2FABAF26" w14:textId="77777777" w:rsidR="00292B4B" w:rsidRDefault="00292B4B" w:rsidP="00AF5120">
      <w:pPr>
        <w:ind w:left="142" w:right="118"/>
        <w:jc w:val="both"/>
        <w:rPr>
          <w:rFonts w:ascii="SassoonPrimaryInfant" w:eastAsia="Times New Roman" w:hAnsi="SassoonPrimaryInfant" w:cs="Arial"/>
          <w:bCs/>
          <w:color w:val="002060"/>
          <w:sz w:val="24"/>
          <w:szCs w:val="24"/>
          <w:lang w:eastAsia="en-GB"/>
        </w:rPr>
      </w:pPr>
    </w:p>
    <w:p w14:paraId="686B15F3" w14:textId="77777777" w:rsidR="00AF5120" w:rsidRPr="00292B4B" w:rsidRDefault="00AF5120" w:rsidP="00AF5120">
      <w:pPr>
        <w:ind w:left="142" w:right="118"/>
        <w:jc w:val="both"/>
        <w:rPr>
          <w:rFonts w:ascii="SassoonPrimaryInfant" w:eastAsia="Times New Roman" w:hAnsi="SassoonPrimaryInfant" w:cs="Arial"/>
          <w:bCs/>
          <w:sz w:val="24"/>
          <w:szCs w:val="24"/>
          <w:lang w:eastAsia="en-GB"/>
        </w:rPr>
      </w:pPr>
      <w:r w:rsidRPr="00292B4B">
        <w:rPr>
          <w:rFonts w:ascii="SassoonPrimaryInfant" w:eastAsia="Times New Roman" w:hAnsi="SassoonPrimaryInfant" w:cs="Arial"/>
          <w:bCs/>
          <w:sz w:val="24"/>
          <w:szCs w:val="24"/>
          <w:lang w:eastAsia="en-GB"/>
        </w:rPr>
        <w:t xml:space="preserve">There is also a useful video to show you how to administer the test. </w:t>
      </w:r>
      <w:r w:rsidR="00FC19F7">
        <w:rPr>
          <w:rFonts w:ascii="SassoonPrimaryInfant" w:eastAsia="Times New Roman" w:hAnsi="SassoonPrimaryInfant" w:cs="Arial"/>
          <w:bCs/>
          <w:sz w:val="24"/>
          <w:szCs w:val="24"/>
          <w:lang w:eastAsia="en-GB"/>
        </w:rPr>
        <w:t>Press ctrl and c</w:t>
      </w:r>
      <w:r w:rsidRPr="00292B4B">
        <w:rPr>
          <w:rFonts w:ascii="SassoonPrimaryInfant" w:eastAsia="Times New Roman" w:hAnsi="SassoonPrimaryInfant" w:cs="Arial"/>
          <w:bCs/>
          <w:sz w:val="24"/>
          <w:szCs w:val="24"/>
          <w:lang w:eastAsia="en-GB"/>
        </w:rPr>
        <w:t xml:space="preserve">lick the image below to view </w:t>
      </w:r>
      <w:r w:rsidR="00FA2C3F" w:rsidRPr="00292B4B">
        <w:rPr>
          <w:rFonts w:ascii="SassoonPrimaryInfant" w:eastAsia="Times New Roman" w:hAnsi="SassoonPrimaryInfant" w:cs="Arial"/>
          <w:bCs/>
          <w:sz w:val="24"/>
          <w:szCs w:val="24"/>
          <w:lang w:eastAsia="en-GB"/>
        </w:rPr>
        <w:t>the</w:t>
      </w:r>
      <w:r w:rsidRPr="00292B4B">
        <w:rPr>
          <w:rFonts w:ascii="SassoonPrimaryInfant" w:eastAsia="Times New Roman" w:hAnsi="SassoonPrimaryInfant" w:cs="Arial"/>
          <w:bCs/>
          <w:sz w:val="24"/>
          <w:szCs w:val="24"/>
          <w:lang w:eastAsia="en-GB"/>
        </w:rPr>
        <w:t xml:space="preserve"> video</w:t>
      </w:r>
      <w:r w:rsidR="00FA2C3F" w:rsidRPr="00292B4B">
        <w:rPr>
          <w:rFonts w:ascii="SassoonPrimaryInfant" w:eastAsia="Times New Roman" w:hAnsi="SassoonPrimaryInfant" w:cs="Arial"/>
          <w:bCs/>
          <w:sz w:val="24"/>
          <w:szCs w:val="24"/>
          <w:lang w:eastAsia="en-GB"/>
        </w:rPr>
        <w:t xml:space="preserve"> o</w:t>
      </w:r>
      <w:r w:rsidRPr="00292B4B">
        <w:rPr>
          <w:rFonts w:ascii="SassoonPrimaryInfant" w:eastAsia="Times New Roman" w:hAnsi="SassoonPrimaryInfant" w:cs="Arial"/>
          <w:bCs/>
          <w:sz w:val="24"/>
          <w:szCs w:val="24"/>
          <w:lang w:eastAsia="en-GB"/>
        </w:rPr>
        <w:t xml:space="preserve">n how to do a Covid-19 </w:t>
      </w:r>
      <w:r w:rsidR="00FA2C3F" w:rsidRPr="00292B4B">
        <w:rPr>
          <w:rFonts w:ascii="SassoonPrimaryInfant" w:eastAsia="Times New Roman" w:hAnsi="SassoonPrimaryInfant" w:cs="Arial"/>
          <w:bCs/>
          <w:sz w:val="24"/>
          <w:szCs w:val="24"/>
          <w:lang w:eastAsia="en-GB"/>
        </w:rPr>
        <w:t>self-test</w:t>
      </w:r>
      <w:r w:rsidR="00292B4B" w:rsidRPr="00292B4B">
        <w:rPr>
          <w:rFonts w:ascii="SassoonPrimaryInfant" w:eastAsia="Times New Roman" w:hAnsi="SassoonPrimaryInfant" w:cs="Arial"/>
          <w:bCs/>
          <w:sz w:val="24"/>
          <w:szCs w:val="24"/>
          <w:lang w:eastAsia="en-GB"/>
        </w:rPr>
        <w:t xml:space="preserve"> </w:t>
      </w:r>
    </w:p>
    <w:p w14:paraId="6F36009D" w14:textId="77777777" w:rsidR="00AF5120" w:rsidRDefault="00AF5120" w:rsidP="00AF5120">
      <w:pPr>
        <w:ind w:left="142" w:right="118"/>
        <w:jc w:val="center"/>
        <w:rPr>
          <w:rFonts w:ascii="SassoonPrimaryInfant" w:eastAsia="Times New Roman" w:hAnsi="SassoonPrimaryInfant" w:cs="Arial"/>
          <w:bCs/>
          <w:color w:val="002060"/>
          <w:sz w:val="24"/>
          <w:szCs w:val="24"/>
          <w:lang w:eastAsia="en-GB"/>
        </w:rPr>
      </w:pPr>
      <w:r>
        <w:rPr>
          <w:noProof/>
          <w:lang w:eastAsia="en-GB"/>
        </w:rPr>
        <w:drawing>
          <wp:inline distT="0" distB="0" distL="0" distR="0" wp14:anchorId="7925448E" wp14:editId="25C3E589">
            <wp:extent cx="4674245" cy="2637693"/>
            <wp:effectExtent l="19050" t="19050" r="12065" b="10795"/>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5225" cy="2643889"/>
                    </a:xfrm>
                    <a:prstGeom prst="rect">
                      <a:avLst/>
                    </a:prstGeom>
                    <a:ln>
                      <a:solidFill>
                        <a:srgbClr val="00B0F0"/>
                      </a:solidFill>
                    </a:ln>
                  </pic:spPr>
                </pic:pic>
              </a:graphicData>
            </a:graphic>
          </wp:inline>
        </w:drawing>
      </w:r>
    </w:p>
    <w:p w14:paraId="05C2721D" w14:textId="77777777" w:rsidR="003D36D0" w:rsidRDefault="003D36D0" w:rsidP="003D36D0">
      <w:pPr>
        <w:ind w:left="142" w:right="118"/>
        <w:rPr>
          <w:rFonts w:ascii="SassoonPrimaryInfant" w:eastAsia="Times New Roman" w:hAnsi="SassoonPrimaryInfant" w:cs="Arial"/>
          <w:bCs/>
          <w:color w:val="002060"/>
          <w:sz w:val="24"/>
          <w:szCs w:val="24"/>
          <w:lang w:eastAsia="en-GB"/>
        </w:rPr>
      </w:pPr>
      <w:r w:rsidRPr="00292B4B">
        <w:rPr>
          <w:rFonts w:ascii="SassoonPrimaryInfant" w:eastAsia="Times New Roman" w:hAnsi="SassoonPrimaryInfant" w:cs="Arial"/>
          <w:bCs/>
          <w:noProof/>
          <w:sz w:val="24"/>
          <w:szCs w:val="24"/>
          <w:lang w:eastAsia="en-GB"/>
        </w:rPr>
        <mc:AlternateContent>
          <mc:Choice Requires="wps">
            <w:drawing>
              <wp:anchor distT="0" distB="0" distL="114300" distR="114300" simplePos="0" relativeHeight="251666432" behindDoc="1" locked="0" layoutInCell="1" allowOverlap="1" wp14:anchorId="67498C9D" wp14:editId="0BA446B1">
                <wp:simplePos x="0" y="0"/>
                <wp:positionH relativeFrom="page">
                  <wp:align>left</wp:align>
                </wp:positionH>
                <wp:positionV relativeFrom="paragraph">
                  <wp:posOffset>228600</wp:posOffset>
                </wp:positionV>
                <wp:extent cx="7624689" cy="2042160"/>
                <wp:effectExtent l="0" t="0" r="14605" b="15240"/>
                <wp:wrapNone/>
                <wp:docPr id="9" name="Rectangle 9"/>
                <wp:cNvGraphicFramePr/>
                <a:graphic xmlns:a="http://schemas.openxmlformats.org/drawingml/2006/main">
                  <a:graphicData uri="http://schemas.microsoft.com/office/word/2010/wordprocessingShape">
                    <wps:wsp>
                      <wps:cNvSpPr/>
                      <wps:spPr>
                        <a:xfrm>
                          <a:off x="0" y="0"/>
                          <a:ext cx="7624689" cy="2042160"/>
                        </a:xfrm>
                        <a:prstGeom prst="rect">
                          <a:avLst/>
                        </a:prstGeom>
                        <a:solidFill>
                          <a:srgbClr val="00206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79F1B" id="Rectangle 9" o:spid="_x0000_s1026" style="position:absolute;margin-left:0;margin-top:18pt;width:600.35pt;height:160.8pt;z-index:-251650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" fillcolor="#002060" strokecolor="#00b0f0" strokeweight="1pt">
                <w10:wrap anchorx="page"/>
              </v:rect>
            </w:pict>
          </mc:Fallback>
        </mc:AlternateContent>
      </w:r>
      <w:r w:rsidRPr="00292B4B">
        <w:rPr>
          <w:rFonts w:ascii="SassoonPrimaryInfant" w:eastAsia="Times New Roman" w:hAnsi="SassoonPrimaryInfant" w:cs="Arial"/>
          <w:bCs/>
          <w:sz w:val="24"/>
          <w:szCs w:val="24"/>
          <w:lang w:eastAsia="en-GB"/>
        </w:rPr>
        <w:t xml:space="preserve">A more detailed step-by-step guide in written form can be viewed by </w:t>
      </w:r>
      <w:hyperlink r:id="rId12" w:history="1">
        <w:r w:rsidRPr="003D36D0">
          <w:rPr>
            <w:rStyle w:val="Hyperlink"/>
            <w:rFonts w:ascii="SassoonPrimaryInfant" w:eastAsia="Times New Roman" w:hAnsi="SassoonPrimaryInfant" w:cs="Arial"/>
            <w:bCs/>
            <w:sz w:val="24"/>
            <w:szCs w:val="24"/>
            <w:lang w:eastAsia="en-GB"/>
          </w:rPr>
          <w:t>clicking here</w:t>
        </w:r>
      </w:hyperlink>
      <w:r>
        <w:rPr>
          <w:rFonts w:ascii="SassoonPrimaryInfant" w:eastAsia="Times New Roman" w:hAnsi="SassoonPrimaryInfant" w:cs="Arial"/>
          <w:bCs/>
          <w:color w:val="002060"/>
          <w:sz w:val="24"/>
          <w:szCs w:val="24"/>
          <w:lang w:eastAsia="en-GB"/>
        </w:rPr>
        <w:t>.</w:t>
      </w:r>
      <w:r w:rsidR="00FA2C3F">
        <w:rPr>
          <w:rFonts w:ascii="SassoonPrimaryInfant" w:eastAsia="Times New Roman" w:hAnsi="SassoonPrimaryInfant" w:cs="Arial"/>
          <w:bCs/>
          <w:color w:val="002060"/>
          <w:sz w:val="24"/>
          <w:szCs w:val="24"/>
          <w:lang w:eastAsia="en-GB"/>
        </w:rPr>
        <w:t xml:space="preserve"> </w:t>
      </w:r>
    </w:p>
    <w:p w14:paraId="0FA06561" w14:textId="77777777" w:rsidR="003D36D0" w:rsidRPr="003D36D0" w:rsidRDefault="003D36D0" w:rsidP="003D36D0">
      <w:pPr>
        <w:ind w:left="142" w:right="118"/>
        <w:rPr>
          <w:rFonts w:ascii="SassoonPrimaryInfant" w:eastAsia="Times New Roman" w:hAnsi="SassoonPrimaryInfant" w:cs="Arial"/>
          <w:b/>
          <w:bCs/>
          <w:color w:val="FFFFFF" w:themeColor="background1"/>
          <w:sz w:val="24"/>
          <w:szCs w:val="24"/>
          <w:u w:val="single"/>
          <w:lang w:eastAsia="en-GB"/>
        </w:rPr>
      </w:pPr>
      <w:r w:rsidRPr="003D36D0">
        <w:rPr>
          <w:rFonts w:ascii="SassoonPrimaryInfant" w:eastAsia="Times New Roman" w:hAnsi="SassoonPrimaryInfant" w:cs="Arial"/>
          <w:b/>
          <w:bCs/>
          <w:color w:val="FFFFFF" w:themeColor="background1"/>
          <w:sz w:val="24"/>
          <w:szCs w:val="24"/>
          <w:u w:val="single"/>
          <w:lang w:eastAsia="en-GB"/>
        </w:rPr>
        <w:t>Reporting your Result:</w:t>
      </w:r>
    </w:p>
    <w:p w14:paraId="175DFF7A" w14:textId="77777777" w:rsidR="003D36D0" w:rsidRPr="003D36D0" w:rsidRDefault="003D36D0" w:rsidP="00AF5120">
      <w:pPr>
        <w:ind w:left="142" w:right="118"/>
        <w:jc w:val="both"/>
        <w:rPr>
          <w:rFonts w:ascii="SassoonPrimaryInfant" w:eastAsia="Times New Roman" w:hAnsi="SassoonPrimaryInfant" w:cs="Arial"/>
          <w:bCs/>
          <w:color w:val="FFFFFF" w:themeColor="background1"/>
          <w:sz w:val="24"/>
          <w:szCs w:val="24"/>
          <w:lang w:eastAsia="en-GB"/>
        </w:rPr>
      </w:pPr>
      <w:r>
        <w:rPr>
          <w:noProof/>
          <w:lang w:eastAsia="en-GB"/>
        </w:rPr>
        <w:drawing>
          <wp:anchor distT="0" distB="0" distL="114300" distR="114300" simplePos="0" relativeHeight="251667456" behindDoc="0" locked="0" layoutInCell="1" allowOverlap="1" wp14:anchorId="3838BE1B" wp14:editId="73E1E86C">
            <wp:simplePos x="0" y="0"/>
            <wp:positionH relativeFrom="margin">
              <wp:posOffset>-126609</wp:posOffset>
            </wp:positionH>
            <wp:positionV relativeFrom="paragraph">
              <wp:posOffset>250874</wp:posOffset>
            </wp:positionV>
            <wp:extent cx="1110794" cy="1083212"/>
            <wp:effectExtent l="0" t="0" r="0" b="3175"/>
            <wp:wrapNone/>
            <wp:docPr id="10" name="Picture 10" descr="Blood test result line icon flask and document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od test result line icon flask and document Vector Image"/>
                    <pic:cNvPicPr>
                      <a:picLocks noChangeAspect="1" noChangeArrowheads="1"/>
                    </pic:cNvPicPr>
                  </pic:nvPicPr>
                  <pic:blipFill rotWithShape="1">
                    <a:blip r:embed="rId13" cstate="print">
                      <a:clrChange>
                        <a:clrFrom>
                          <a:srgbClr val="FFFFFF"/>
                        </a:clrFrom>
                        <a:clrTo>
                          <a:srgbClr val="FFFFFF">
                            <a:alpha val="0"/>
                          </a:srgbClr>
                        </a:clrTo>
                      </a:clrChange>
                      <a:biLevel thresh="25000"/>
                      <a:extLst>
                        <a:ext uri="{28A0092B-C50C-407E-A947-70E740481C1C}">
                          <a14:useLocalDpi xmlns:a14="http://schemas.microsoft.com/office/drawing/2010/main" val="0"/>
                        </a:ext>
                      </a:extLst>
                    </a:blip>
                    <a:srcRect b="9782"/>
                    <a:stretch/>
                  </pic:blipFill>
                  <pic:spPr bwMode="auto">
                    <a:xfrm>
                      <a:off x="0" y="0"/>
                      <a:ext cx="1110794" cy="1083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120" w:rsidRPr="003D36D0">
        <w:rPr>
          <w:rFonts w:ascii="SassoonPrimaryInfant" w:eastAsia="Times New Roman" w:hAnsi="SassoonPrimaryInfant" w:cs="Arial"/>
          <w:bCs/>
          <w:color w:val="FFFFFF" w:themeColor="background1"/>
          <w:sz w:val="24"/>
          <w:szCs w:val="24"/>
          <w:lang w:eastAsia="en-GB"/>
        </w:rPr>
        <w:t xml:space="preserve">Once the test has been conducted </w:t>
      </w:r>
      <w:r w:rsidR="00AF5120" w:rsidRPr="00FA2C3F">
        <w:rPr>
          <w:rFonts w:ascii="SassoonPrimaryInfant" w:eastAsia="Times New Roman" w:hAnsi="SassoonPrimaryInfant" w:cs="Arial"/>
          <w:b/>
          <w:bCs/>
          <w:color w:val="FFFFFF" w:themeColor="background1"/>
          <w:sz w:val="24"/>
          <w:szCs w:val="24"/>
          <w:u w:val="single"/>
          <w:lang w:eastAsia="en-GB"/>
        </w:rPr>
        <w:t xml:space="preserve">you </w:t>
      </w:r>
      <w:r w:rsidRPr="00FA2C3F">
        <w:rPr>
          <w:rFonts w:ascii="SassoonPrimaryInfant" w:eastAsia="Times New Roman" w:hAnsi="SassoonPrimaryInfant" w:cs="Arial"/>
          <w:b/>
          <w:bCs/>
          <w:color w:val="FFFFFF" w:themeColor="background1"/>
          <w:sz w:val="24"/>
          <w:szCs w:val="24"/>
          <w:u w:val="single"/>
          <w:lang w:eastAsia="en-GB"/>
        </w:rPr>
        <w:t>must</w:t>
      </w:r>
      <w:r w:rsidRPr="003D36D0">
        <w:rPr>
          <w:rFonts w:ascii="SassoonPrimaryInfant" w:eastAsia="Times New Roman" w:hAnsi="SassoonPrimaryInfant" w:cs="Arial"/>
          <w:bCs/>
          <w:color w:val="FFFFFF" w:themeColor="background1"/>
          <w:sz w:val="24"/>
          <w:szCs w:val="24"/>
          <w:lang w:eastAsia="en-GB"/>
        </w:rPr>
        <w:t>:</w:t>
      </w:r>
    </w:p>
    <w:p w14:paraId="0C1E9881" w14:textId="77777777" w:rsidR="003D36D0" w:rsidRPr="003D36D0" w:rsidRDefault="003D36D0" w:rsidP="003D36D0">
      <w:pPr>
        <w:pStyle w:val="ListParagraph"/>
        <w:numPr>
          <w:ilvl w:val="0"/>
          <w:numId w:val="3"/>
        </w:numPr>
        <w:ind w:left="1985" w:right="118"/>
        <w:jc w:val="both"/>
        <w:rPr>
          <w:rFonts w:ascii="SassoonPrimaryInfant" w:eastAsia="Times New Roman" w:hAnsi="SassoonPrimaryInfant" w:cs="Arial"/>
          <w:bCs/>
          <w:color w:val="FFFFFF" w:themeColor="background1"/>
          <w:sz w:val="24"/>
          <w:szCs w:val="24"/>
          <w:lang w:eastAsia="en-GB"/>
        </w:rPr>
      </w:pPr>
      <w:r w:rsidRPr="003D36D0">
        <w:rPr>
          <w:rFonts w:ascii="SassoonPrimaryInfant" w:eastAsia="Times New Roman" w:hAnsi="SassoonPrimaryInfant" w:cs="Arial"/>
          <w:bCs/>
          <w:color w:val="FFFFFF" w:themeColor="background1"/>
          <w:sz w:val="24"/>
          <w:szCs w:val="24"/>
          <w:lang w:eastAsia="en-GB"/>
        </w:rPr>
        <w:t>L</w:t>
      </w:r>
      <w:r w:rsidR="00AF5120" w:rsidRPr="003D36D0">
        <w:rPr>
          <w:rFonts w:ascii="SassoonPrimaryInfant" w:eastAsia="Times New Roman" w:hAnsi="SassoonPrimaryInfant" w:cs="Arial"/>
          <w:bCs/>
          <w:color w:val="FFFFFF" w:themeColor="background1"/>
          <w:sz w:val="24"/>
          <w:szCs w:val="24"/>
          <w:lang w:eastAsia="en-GB"/>
        </w:rPr>
        <w:t xml:space="preserve">og the test result online </w:t>
      </w:r>
      <w:r w:rsidRPr="003D36D0">
        <w:rPr>
          <w:rFonts w:ascii="SassoonPrimaryInfant" w:eastAsia="Times New Roman" w:hAnsi="SassoonPrimaryInfant" w:cs="Arial"/>
          <w:bCs/>
          <w:color w:val="FFFFFF" w:themeColor="background1"/>
          <w:sz w:val="24"/>
          <w:szCs w:val="24"/>
          <w:lang w:eastAsia="en-GB"/>
        </w:rPr>
        <w:t xml:space="preserve">with Test and Trace </w:t>
      </w:r>
      <w:hyperlink r:id="rId14" w:history="1">
        <w:r w:rsidR="00897C0B" w:rsidRPr="003D36D0">
          <w:rPr>
            <w:rStyle w:val="Hyperlink"/>
            <w:rFonts w:ascii="SassoonPrimaryInfant" w:eastAsia="Times New Roman" w:hAnsi="SassoonPrimaryInfant" w:cs="Arial"/>
            <w:bCs/>
            <w:color w:val="FFFFFF" w:themeColor="background1"/>
            <w:sz w:val="24"/>
            <w:szCs w:val="24"/>
            <w:lang w:eastAsia="en-GB"/>
          </w:rPr>
          <w:t>by clicking here</w:t>
        </w:r>
      </w:hyperlink>
      <w:r w:rsidRPr="003D36D0">
        <w:rPr>
          <w:rFonts w:ascii="SassoonPrimaryInfant" w:eastAsia="Times New Roman" w:hAnsi="SassoonPrimaryInfant" w:cs="Arial"/>
          <w:bCs/>
          <w:color w:val="FFFFFF" w:themeColor="background1"/>
          <w:sz w:val="24"/>
          <w:szCs w:val="24"/>
          <w:lang w:eastAsia="en-GB"/>
        </w:rPr>
        <w:t>.</w:t>
      </w:r>
    </w:p>
    <w:p w14:paraId="0CCD54A6" w14:textId="0C19FB78" w:rsidR="003D36D0" w:rsidRPr="00243142" w:rsidRDefault="003D36D0" w:rsidP="003D36D0">
      <w:pPr>
        <w:pStyle w:val="ListParagraph"/>
        <w:numPr>
          <w:ilvl w:val="0"/>
          <w:numId w:val="3"/>
        </w:numPr>
        <w:ind w:left="1985" w:right="118"/>
        <w:jc w:val="both"/>
        <w:rPr>
          <w:rFonts w:ascii="SassoonPrimaryInfant" w:eastAsia="Times New Roman" w:hAnsi="SassoonPrimaryInfant" w:cs="Arial"/>
          <w:bCs/>
          <w:color w:val="FFFFFF" w:themeColor="background1"/>
          <w:sz w:val="24"/>
          <w:szCs w:val="24"/>
          <w:lang w:eastAsia="en-GB"/>
        </w:rPr>
      </w:pPr>
      <w:r w:rsidRPr="00243142">
        <w:rPr>
          <w:rFonts w:ascii="SassoonPrimaryInfant" w:eastAsia="Times New Roman" w:hAnsi="SassoonPrimaryInfant" w:cs="Arial"/>
          <w:bCs/>
          <w:color w:val="FFFFFF" w:themeColor="background1"/>
          <w:sz w:val="24"/>
          <w:szCs w:val="24"/>
          <w:lang w:eastAsia="en-GB"/>
        </w:rPr>
        <w:t>S</w:t>
      </w:r>
      <w:r w:rsidR="00AF5120" w:rsidRPr="00243142">
        <w:rPr>
          <w:rFonts w:ascii="SassoonPrimaryInfant" w:eastAsia="Times New Roman" w:hAnsi="SassoonPrimaryInfant" w:cs="Arial"/>
          <w:bCs/>
          <w:color w:val="FFFFFF" w:themeColor="background1"/>
          <w:sz w:val="24"/>
          <w:szCs w:val="24"/>
          <w:lang w:eastAsia="en-GB"/>
        </w:rPr>
        <w:t>eparately</w:t>
      </w:r>
      <w:r w:rsidRPr="00243142">
        <w:rPr>
          <w:rFonts w:ascii="SassoonPrimaryInfant" w:eastAsia="Times New Roman" w:hAnsi="SassoonPrimaryInfant" w:cs="Arial"/>
          <w:bCs/>
          <w:color w:val="FFFFFF" w:themeColor="background1"/>
          <w:sz w:val="24"/>
          <w:szCs w:val="24"/>
          <w:lang w:eastAsia="en-GB"/>
        </w:rPr>
        <w:t xml:space="preserve"> </w:t>
      </w:r>
      <w:r w:rsidR="00AF5120" w:rsidRPr="00243142">
        <w:rPr>
          <w:rFonts w:ascii="SassoonPrimaryInfant" w:eastAsia="Times New Roman" w:hAnsi="SassoonPrimaryInfant" w:cs="Arial"/>
          <w:bCs/>
          <w:color w:val="FFFFFF" w:themeColor="background1"/>
          <w:sz w:val="24"/>
          <w:szCs w:val="24"/>
          <w:lang w:eastAsia="en-GB"/>
        </w:rPr>
        <w:t>inform school of the test result</w:t>
      </w:r>
      <w:r w:rsidR="00292B4B">
        <w:rPr>
          <w:rFonts w:ascii="SassoonPrimaryInfant" w:eastAsia="Times New Roman" w:hAnsi="SassoonPrimaryInfant" w:cs="Arial"/>
          <w:bCs/>
          <w:color w:val="FFFFFF" w:themeColor="background1"/>
          <w:sz w:val="24"/>
          <w:szCs w:val="24"/>
          <w:lang w:eastAsia="en-GB"/>
        </w:rPr>
        <w:t xml:space="preserve"> – there will be a register in the </w:t>
      </w:r>
      <w:r w:rsidR="00FC19F7">
        <w:rPr>
          <w:rFonts w:ascii="SassoonPrimaryInfant" w:eastAsia="Times New Roman" w:hAnsi="SassoonPrimaryInfant" w:cs="Arial"/>
          <w:bCs/>
          <w:color w:val="FFFFFF" w:themeColor="background1"/>
          <w:sz w:val="24"/>
          <w:szCs w:val="24"/>
          <w:lang w:eastAsia="en-GB"/>
        </w:rPr>
        <w:t>entranceway</w:t>
      </w:r>
      <w:r w:rsidR="00292B4B">
        <w:rPr>
          <w:rFonts w:ascii="SassoonPrimaryInfant" w:eastAsia="Times New Roman" w:hAnsi="SassoonPrimaryInfant" w:cs="Arial"/>
          <w:bCs/>
          <w:color w:val="FFFFFF" w:themeColor="background1"/>
          <w:sz w:val="24"/>
          <w:szCs w:val="24"/>
          <w:lang w:eastAsia="en-GB"/>
        </w:rPr>
        <w:t xml:space="preserve"> </w:t>
      </w:r>
      <w:r w:rsidR="00FC19F7">
        <w:rPr>
          <w:rFonts w:ascii="SassoonPrimaryInfant" w:eastAsia="Times New Roman" w:hAnsi="SassoonPrimaryInfant" w:cs="Arial"/>
          <w:bCs/>
          <w:color w:val="FFFFFF" w:themeColor="background1"/>
          <w:sz w:val="24"/>
          <w:szCs w:val="24"/>
          <w:lang w:eastAsia="en-GB"/>
        </w:rPr>
        <w:t>for you to complete each day you test</w:t>
      </w:r>
      <w:r w:rsidR="00292B4B">
        <w:rPr>
          <w:rFonts w:ascii="SassoonPrimaryInfant" w:eastAsia="Times New Roman" w:hAnsi="SassoonPrimaryInfant" w:cs="Arial"/>
          <w:bCs/>
          <w:color w:val="FFFFFF" w:themeColor="background1"/>
          <w:sz w:val="24"/>
          <w:szCs w:val="24"/>
          <w:lang w:eastAsia="en-GB"/>
        </w:rPr>
        <w:t>, however i</w:t>
      </w:r>
      <w:r w:rsidR="00292B4B" w:rsidRPr="00292B4B">
        <w:rPr>
          <w:rFonts w:ascii="SassoonPrimaryInfant" w:eastAsia="Times New Roman" w:hAnsi="SassoonPrimaryInfant" w:cs="Arial"/>
          <w:b/>
          <w:bCs/>
          <w:i/>
          <w:color w:val="FFFFFF" w:themeColor="background1"/>
          <w:sz w:val="24"/>
          <w:szCs w:val="24"/>
          <w:lang w:eastAsia="en-GB"/>
        </w:rPr>
        <w:t xml:space="preserve">f you test positive you must </w:t>
      </w:r>
      <w:r w:rsidR="00746C3E">
        <w:rPr>
          <w:rFonts w:ascii="SassoonPrimaryInfant" w:eastAsia="Times New Roman" w:hAnsi="SassoonPrimaryInfant" w:cs="Arial"/>
          <w:b/>
          <w:bCs/>
          <w:i/>
          <w:color w:val="FFFFFF" w:themeColor="background1"/>
          <w:sz w:val="24"/>
          <w:szCs w:val="24"/>
          <w:lang w:eastAsia="en-GB"/>
        </w:rPr>
        <w:t xml:space="preserve">email </w:t>
      </w:r>
      <w:hyperlink r:id="rId15" w:history="1">
        <w:r w:rsidR="0063725A" w:rsidRPr="0014629C">
          <w:rPr>
            <w:rStyle w:val="Hyperlink"/>
            <w:rFonts w:ascii="SassoonPrimaryInfant" w:eastAsia="Times New Roman" w:hAnsi="SassoonPrimaryInfant" w:cs="Arial"/>
            <w:b/>
            <w:bCs/>
            <w:i/>
            <w:sz w:val="24"/>
            <w:szCs w:val="24"/>
            <w:lang w:eastAsia="en-GB"/>
          </w:rPr>
          <w:t>testresults@st-andrews.lincs.sch.uk</w:t>
        </w:r>
      </w:hyperlink>
      <w:r w:rsidR="0063725A">
        <w:rPr>
          <w:rFonts w:ascii="SassoonPrimaryInfant" w:eastAsia="Times New Roman" w:hAnsi="SassoonPrimaryInfant" w:cs="Arial"/>
          <w:b/>
          <w:bCs/>
          <w:i/>
          <w:color w:val="FFFFFF" w:themeColor="background1"/>
          <w:sz w:val="24"/>
          <w:szCs w:val="24"/>
          <w:lang w:eastAsia="en-GB"/>
        </w:rPr>
        <w:t xml:space="preserve"> </w:t>
      </w:r>
      <w:r w:rsidR="00292B4B" w:rsidRPr="00292B4B">
        <w:rPr>
          <w:rFonts w:ascii="SassoonPrimaryInfant" w:eastAsia="Times New Roman" w:hAnsi="SassoonPrimaryInfant" w:cs="Arial"/>
          <w:b/>
          <w:bCs/>
          <w:i/>
          <w:color w:val="FFFFFF" w:themeColor="background1"/>
          <w:sz w:val="24"/>
          <w:szCs w:val="24"/>
          <w:lang w:eastAsia="en-GB"/>
        </w:rPr>
        <w:t>.</w:t>
      </w:r>
    </w:p>
    <w:p w14:paraId="3C35183B" w14:textId="256FAC19" w:rsidR="003D36D0" w:rsidRPr="003D36D0" w:rsidRDefault="00AF5120" w:rsidP="003D36D0">
      <w:pPr>
        <w:pStyle w:val="ListParagraph"/>
        <w:ind w:left="1560" w:right="118"/>
        <w:jc w:val="both"/>
        <w:rPr>
          <w:rFonts w:ascii="SassoonPrimaryInfant" w:eastAsia="Times New Roman" w:hAnsi="SassoonPrimaryInfant" w:cs="Arial"/>
          <w:bCs/>
          <w:i/>
          <w:color w:val="FFFFFF" w:themeColor="background1"/>
          <w:sz w:val="24"/>
          <w:szCs w:val="24"/>
          <w:lang w:eastAsia="en-GB"/>
        </w:rPr>
      </w:pPr>
      <w:r w:rsidRPr="003D36D0">
        <w:rPr>
          <w:rFonts w:ascii="SassoonPrimaryInfant" w:eastAsia="Times New Roman" w:hAnsi="SassoonPrimaryInfant" w:cs="Arial"/>
          <w:bCs/>
          <w:i/>
          <w:color w:val="FFFFFF" w:themeColor="background1"/>
          <w:sz w:val="24"/>
          <w:szCs w:val="24"/>
          <w:lang w:eastAsia="en-GB"/>
        </w:rPr>
        <w:t xml:space="preserve">You will also receive a </w:t>
      </w:r>
      <w:r w:rsidR="00897C0B" w:rsidRPr="003D36D0">
        <w:rPr>
          <w:rFonts w:ascii="SassoonPrimaryInfant" w:eastAsia="Times New Roman" w:hAnsi="SassoonPrimaryInfant" w:cs="Arial"/>
          <w:bCs/>
          <w:i/>
          <w:color w:val="FFFFFF" w:themeColor="background1"/>
          <w:sz w:val="24"/>
          <w:szCs w:val="24"/>
          <w:lang w:eastAsia="en-GB"/>
        </w:rPr>
        <w:t>text or e-mail</w:t>
      </w:r>
      <w:r w:rsidRPr="003D36D0">
        <w:rPr>
          <w:rFonts w:ascii="SassoonPrimaryInfant" w:eastAsia="Times New Roman" w:hAnsi="SassoonPrimaryInfant" w:cs="Arial"/>
          <w:bCs/>
          <w:i/>
          <w:color w:val="FFFFFF" w:themeColor="background1"/>
          <w:sz w:val="24"/>
          <w:szCs w:val="24"/>
          <w:lang w:eastAsia="en-GB"/>
        </w:rPr>
        <w:t xml:space="preserve"> notification of a positive or negative result from NHS Test &amp; Trace. </w:t>
      </w:r>
    </w:p>
    <w:p w14:paraId="5BEF648D" w14:textId="77777777" w:rsidR="00AF5120" w:rsidRPr="0070481B" w:rsidRDefault="00FA2C3F" w:rsidP="00FC19F7">
      <w:pPr>
        <w:ind w:right="118"/>
        <w:jc w:val="both"/>
        <w:rPr>
          <w:rFonts w:ascii="SassoonPrimaryInfant" w:eastAsia="Times New Roman" w:hAnsi="SassoonPrimaryInfant" w:cs="Arial"/>
          <w:b/>
          <w:bCs/>
          <w:sz w:val="24"/>
          <w:szCs w:val="24"/>
          <w:u w:val="single"/>
          <w:lang w:eastAsia="en-GB"/>
        </w:rPr>
      </w:pPr>
      <w:r w:rsidRPr="0070481B">
        <w:rPr>
          <w:rFonts w:ascii="SassoonPrimaryInfant" w:eastAsia="Times New Roman" w:hAnsi="SassoonPrimaryInfant" w:cs="Arial"/>
          <w:b/>
          <w:bCs/>
          <w:sz w:val="24"/>
          <w:szCs w:val="24"/>
          <w:u w:val="single"/>
          <w:lang w:eastAsia="en-GB"/>
        </w:rPr>
        <w:t>Consent / Privacy / Reporting a Result:</w:t>
      </w:r>
    </w:p>
    <w:p w14:paraId="09F15C41" w14:textId="54DAB8A2" w:rsidR="00AF5120" w:rsidRPr="0070481B" w:rsidRDefault="00AF5120" w:rsidP="00AF5120">
      <w:pPr>
        <w:ind w:left="142" w:right="118"/>
        <w:jc w:val="both"/>
        <w:rPr>
          <w:rFonts w:ascii="SassoonPrimaryInfant" w:eastAsia="Times New Roman" w:hAnsi="SassoonPrimaryInfant" w:cs="Arial"/>
          <w:bCs/>
          <w:sz w:val="24"/>
          <w:szCs w:val="24"/>
          <w:lang w:eastAsia="en-GB"/>
        </w:rPr>
      </w:pPr>
      <w:r w:rsidRPr="0070481B">
        <w:rPr>
          <w:rFonts w:ascii="SassoonPrimaryInfant" w:eastAsia="Times New Roman" w:hAnsi="SassoonPrimaryInfant" w:cs="Arial"/>
          <w:bCs/>
          <w:sz w:val="24"/>
          <w:szCs w:val="24"/>
          <w:lang w:eastAsia="en-GB"/>
        </w:rPr>
        <w:t xml:space="preserve">Once </w:t>
      </w:r>
      <w:r w:rsidR="00897C0B" w:rsidRPr="0070481B">
        <w:rPr>
          <w:rFonts w:ascii="SassoonPrimaryInfant" w:eastAsia="Times New Roman" w:hAnsi="SassoonPrimaryInfant" w:cs="Arial"/>
          <w:bCs/>
          <w:sz w:val="24"/>
          <w:szCs w:val="24"/>
          <w:lang w:eastAsia="en-GB"/>
        </w:rPr>
        <w:t>you</w:t>
      </w:r>
      <w:r w:rsidRPr="0070481B">
        <w:rPr>
          <w:rFonts w:ascii="SassoonPrimaryInfant" w:eastAsia="Times New Roman" w:hAnsi="SassoonPrimaryInfant" w:cs="Arial"/>
          <w:bCs/>
          <w:sz w:val="24"/>
          <w:szCs w:val="24"/>
          <w:lang w:eastAsia="en-GB"/>
        </w:rPr>
        <w:t xml:space="preserve"> understan</w:t>
      </w:r>
      <w:r w:rsidR="00897C0B" w:rsidRPr="0070481B">
        <w:rPr>
          <w:rFonts w:ascii="SassoonPrimaryInfant" w:eastAsia="Times New Roman" w:hAnsi="SassoonPrimaryInfant" w:cs="Arial"/>
          <w:bCs/>
          <w:sz w:val="24"/>
          <w:szCs w:val="24"/>
          <w:lang w:eastAsia="en-GB"/>
        </w:rPr>
        <w:t xml:space="preserve">d the testing process and read </w:t>
      </w:r>
      <w:r w:rsidR="00897C0B" w:rsidRPr="0063725A">
        <w:rPr>
          <w:rFonts w:ascii="SassoonPrimaryInfant" w:eastAsia="Times New Roman" w:hAnsi="SassoonPrimaryInfant" w:cs="Arial"/>
          <w:bCs/>
          <w:sz w:val="24"/>
          <w:szCs w:val="24"/>
          <w:lang w:eastAsia="en-GB"/>
        </w:rPr>
        <w:t>the</w:t>
      </w:r>
      <w:r w:rsidRPr="0063725A">
        <w:rPr>
          <w:rFonts w:ascii="SassoonPrimaryInfant" w:eastAsia="Times New Roman" w:hAnsi="SassoonPrimaryInfant" w:cs="Arial"/>
          <w:bCs/>
          <w:sz w:val="24"/>
          <w:szCs w:val="24"/>
          <w:lang w:eastAsia="en-GB"/>
        </w:rPr>
        <w:t xml:space="preserve"> privacy notice</w:t>
      </w:r>
      <w:r w:rsidR="00897C0B" w:rsidRPr="0070481B">
        <w:rPr>
          <w:rFonts w:ascii="SassoonPrimaryInfant" w:eastAsia="Times New Roman" w:hAnsi="SassoonPrimaryInfant" w:cs="Arial"/>
          <w:bCs/>
          <w:sz w:val="24"/>
          <w:szCs w:val="24"/>
          <w:lang w:eastAsia="en-GB"/>
        </w:rPr>
        <w:t xml:space="preserve"> </w:t>
      </w:r>
      <w:r w:rsidR="0063725A">
        <w:rPr>
          <w:rFonts w:ascii="SassoonPrimaryInfant" w:eastAsia="Times New Roman" w:hAnsi="SassoonPrimaryInfant" w:cs="Arial"/>
          <w:bCs/>
          <w:sz w:val="24"/>
          <w:szCs w:val="24"/>
          <w:lang w:eastAsia="en-GB"/>
        </w:rPr>
        <w:t xml:space="preserve">that is available on the school website </w:t>
      </w:r>
      <w:r w:rsidRPr="0070481B">
        <w:rPr>
          <w:rFonts w:ascii="SassoonPrimaryInfant" w:eastAsia="Times New Roman" w:hAnsi="SassoonPrimaryInfant" w:cs="Arial"/>
          <w:bCs/>
          <w:sz w:val="24"/>
          <w:szCs w:val="24"/>
          <w:lang w:eastAsia="en-GB"/>
        </w:rPr>
        <w:t xml:space="preserve">, if </w:t>
      </w:r>
      <w:r w:rsidR="00897C0B" w:rsidRPr="0070481B">
        <w:rPr>
          <w:rFonts w:ascii="SassoonPrimaryInfant" w:eastAsia="Times New Roman" w:hAnsi="SassoonPrimaryInfant" w:cs="Arial"/>
          <w:bCs/>
          <w:sz w:val="24"/>
          <w:szCs w:val="24"/>
          <w:lang w:eastAsia="en-GB"/>
        </w:rPr>
        <w:t xml:space="preserve">you </w:t>
      </w:r>
      <w:r w:rsidRPr="0070481B">
        <w:rPr>
          <w:rFonts w:ascii="SassoonPrimaryInfant" w:eastAsia="Times New Roman" w:hAnsi="SassoonPrimaryInfant" w:cs="Arial"/>
          <w:bCs/>
          <w:sz w:val="24"/>
          <w:szCs w:val="24"/>
          <w:lang w:eastAsia="en-GB"/>
        </w:rPr>
        <w:t xml:space="preserve">choose to participate, </w:t>
      </w:r>
      <w:r w:rsidR="00897C0B" w:rsidRPr="0070481B">
        <w:rPr>
          <w:rFonts w:ascii="SassoonPrimaryInfant" w:eastAsia="Times New Roman" w:hAnsi="SassoonPrimaryInfant" w:cs="Arial"/>
          <w:bCs/>
          <w:sz w:val="24"/>
          <w:szCs w:val="24"/>
          <w:lang w:eastAsia="en-GB"/>
        </w:rPr>
        <w:t>you</w:t>
      </w:r>
      <w:r w:rsidRPr="0070481B">
        <w:rPr>
          <w:rFonts w:ascii="SassoonPrimaryInfant" w:eastAsia="Times New Roman" w:hAnsi="SassoonPrimaryInfant" w:cs="Arial"/>
          <w:bCs/>
          <w:sz w:val="24"/>
          <w:szCs w:val="24"/>
          <w:lang w:eastAsia="en-GB"/>
        </w:rPr>
        <w:t xml:space="preserve"> are committing to self-administer the test and provide </w:t>
      </w:r>
      <w:r w:rsidR="00897C0B" w:rsidRPr="0070481B">
        <w:rPr>
          <w:rFonts w:ascii="SassoonPrimaryInfant" w:eastAsia="Times New Roman" w:hAnsi="SassoonPrimaryInfant" w:cs="Arial"/>
          <w:bCs/>
          <w:sz w:val="24"/>
          <w:szCs w:val="24"/>
          <w:lang w:eastAsia="en-GB"/>
        </w:rPr>
        <w:t>your</w:t>
      </w:r>
      <w:r w:rsidRPr="0070481B">
        <w:rPr>
          <w:rFonts w:ascii="SassoonPrimaryInfant" w:eastAsia="Times New Roman" w:hAnsi="SassoonPrimaryInfant" w:cs="Arial"/>
          <w:bCs/>
          <w:sz w:val="24"/>
          <w:szCs w:val="24"/>
          <w:lang w:eastAsia="en-GB"/>
        </w:rPr>
        <w:t xml:space="preserve"> results. </w:t>
      </w:r>
      <w:r w:rsidR="00897C0B" w:rsidRPr="0070481B">
        <w:rPr>
          <w:rFonts w:ascii="SassoonPrimaryInfant" w:eastAsia="Times New Roman" w:hAnsi="SassoonPrimaryInfant" w:cs="Arial"/>
          <w:bCs/>
          <w:sz w:val="24"/>
          <w:szCs w:val="24"/>
          <w:lang w:eastAsia="en-GB"/>
        </w:rPr>
        <w:t>You must</w:t>
      </w:r>
      <w:r w:rsidRPr="0070481B">
        <w:rPr>
          <w:rFonts w:ascii="SassoonPrimaryInfant" w:eastAsia="Times New Roman" w:hAnsi="SassoonPrimaryInfant" w:cs="Arial"/>
          <w:bCs/>
          <w:sz w:val="24"/>
          <w:szCs w:val="24"/>
          <w:lang w:eastAsia="en-GB"/>
        </w:rPr>
        <w:t xml:space="preserve"> ensure that </w:t>
      </w:r>
      <w:r w:rsidR="00897C0B" w:rsidRPr="0070481B">
        <w:rPr>
          <w:rFonts w:ascii="SassoonPrimaryInfant" w:eastAsia="Times New Roman" w:hAnsi="SassoonPrimaryInfant" w:cs="Arial"/>
          <w:bCs/>
          <w:sz w:val="24"/>
          <w:szCs w:val="24"/>
          <w:lang w:eastAsia="en-GB"/>
        </w:rPr>
        <w:t>you</w:t>
      </w:r>
      <w:r w:rsidRPr="0070481B">
        <w:rPr>
          <w:rFonts w:ascii="SassoonPrimaryInfant" w:eastAsia="Times New Roman" w:hAnsi="SassoonPrimaryInfant" w:cs="Arial"/>
          <w:bCs/>
          <w:sz w:val="24"/>
          <w:szCs w:val="24"/>
          <w:lang w:eastAsia="en-GB"/>
        </w:rPr>
        <w:t xml:space="preserve"> provide </w:t>
      </w:r>
      <w:r w:rsidR="00897C0B" w:rsidRPr="0070481B">
        <w:rPr>
          <w:rFonts w:ascii="SassoonPrimaryInfant" w:eastAsia="Times New Roman" w:hAnsi="SassoonPrimaryInfant" w:cs="Arial"/>
          <w:bCs/>
          <w:sz w:val="24"/>
          <w:szCs w:val="24"/>
          <w:lang w:eastAsia="en-GB"/>
        </w:rPr>
        <w:t xml:space="preserve">your </w:t>
      </w:r>
      <w:r w:rsidRPr="0070481B">
        <w:rPr>
          <w:rFonts w:ascii="SassoonPrimaryInfant" w:eastAsia="Times New Roman" w:hAnsi="SassoonPrimaryInfant" w:cs="Arial"/>
          <w:bCs/>
          <w:sz w:val="24"/>
          <w:szCs w:val="24"/>
          <w:lang w:eastAsia="en-GB"/>
        </w:rPr>
        <w:t xml:space="preserve">results (positive, negative or void) to NHS Test and Trace via the </w:t>
      </w:r>
      <w:hyperlink r:id="rId16" w:history="1">
        <w:r w:rsidRPr="00897C0B">
          <w:rPr>
            <w:rStyle w:val="Hyperlink"/>
            <w:rFonts w:ascii="SassoonPrimaryInfant" w:eastAsia="Times New Roman" w:hAnsi="SassoonPrimaryInfant" w:cs="Arial"/>
            <w:bCs/>
            <w:sz w:val="24"/>
            <w:szCs w:val="24"/>
            <w:lang w:eastAsia="en-GB"/>
          </w:rPr>
          <w:t>self-report gov.uk page</w:t>
        </w:r>
      </w:hyperlink>
      <w:r w:rsidRPr="00AF5120">
        <w:rPr>
          <w:rFonts w:ascii="SassoonPrimaryInfant" w:eastAsia="Times New Roman" w:hAnsi="SassoonPrimaryInfant" w:cs="Arial"/>
          <w:bCs/>
          <w:color w:val="002060"/>
          <w:sz w:val="24"/>
          <w:szCs w:val="24"/>
          <w:lang w:eastAsia="en-GB"/>
        </w:rPr>
        <w:t xml:space="preserve">. </w:t>
      </w:r>
      <w:r w:rsidRPr="0070481B">
        <w:rPr>
          <w:rFonts w:ascii="SassoonPrimaryInfant" w:eastAsia="Times New Roman" w:hAnsi="SassoonPrimaryInfant" w:cs="Arial"/>
          <w:bCs/>
          <w:sz w:val="24"/>
          <w:szCs w:val="24"/>
          <w:lang w:eastAsia="en-GB"/>
        </w:rPr>
        <w:t>Staff who decline to participate can still attend school if not symptomatic.</w:t>
      </w:r>
      <w:r w:rsidR="00897C0B" w:rsidRPr="0070481B">
        <w:rPr>
          <w:rFonts w:ascii="SassoonPrimaryInfant" w:eastAsia="Times New Roman" w:hAnsi="SassoonPrimaryInfant" w:cs="Arial"/>
          <w:bCs/>
          <w:sz w:val="24"/>
          <w:szCs w:val="24"/>
          <w:lang w:eastAsia="en-GB"/>
        </w:rPr>
        <w:t xml:space="preserve"> </w:t>
      </w:r>
    </w:p>
    <w:p w14:paraId="0B6CD3BA" w14:textId="77777777" w:rsidR="00AF5120" w:rsidRPr="0070481B" w:rsidRDefault="00AF5120" w:rsidP="00AF5120">
      <w:pPr>
        <w:ind w:left="142" w:right="118"/>
        <w:jc w:val="both"/>
        <w:rPr>
          <w:rFonts w:ascii="SassoonPrimaryInfant" w:eastAsia="Times New Roman" w:hAnsi="SassoonPrimaryInfant" w:cs="Arial"/>
          <w:bCs/>
          <w:sz w:val="24"/>
          <w:szCs w:val="24"/>
          <w:lang w:eastAsia="en-GB"/>
        </w:rPr>
      </w:pPr>
      <w:r w:rsidRPr="0070481B">
        <w:rPr>
          <w:rFonts w:ascii="SassoonPrimaryInfant" w:eastAsia="Times New Roman" w:hAnsi="SassoonPrimaryInfant" w:cs="Arial"/>
          <w:bCs/>
          <w:sz w:val="24"/>
          <w:szCs w:val="24"/>
          <w:lang w:eastAsia="en-GB"/>
        </w:rPr>
        <w:t xml:space="preserve">People who decline to participate in this testing programme should follow the usual national guidelines on self-isolation and anyone should get tested if they show symptoms. </w:t>
      </w:r>
    </w:p>
    <w:p w14:paraId="69033D31" w14:textId="77777777" w:rsidR="00AF5120" w:rsidRPr="00AF5120" w:rsidRDefault="00897C0B" w:rsidP="00AF5120">
      <w:pPr>
        <w:ind w:left="142" w:right="118"/>
        <w:rPr>
          <w:rFonts w:ascii="SassoonPrimaryInfant" w:eastAsia="Times New Roman" w:hAnsi="SassoonPrimaryInfant" w:cs="Arial"/>
          <w:bCs/>
          <w:color w:val="002060"/>
          <w:sz w:val="24"/>
          <w:szCs w:val="24"/>
          <w:lang w:eastAsia="en-GB"/>
        </w:rPr>
      </w:pPr>
      <w:r w:rsidRPr="0070481B">
        <w:rPr>
          <w:rFonts w:ascii="SassoonPrimaryInfant" w:eastAsia="Times New Roman" w:hAnsi="SassoonPrimaryInfant" w:cs="Arial"/>
          <w:bCs/>
          <w:sz w:val="24"/>
          <w:szCs w:val="24"/>
          <w:lang w:eastAsia="en-GB"/>
        </w:rPr>
        <w:t xml:space="preserve">As </w:t>
      </w:r>
      <w:r w:rsidR="00A02C06" w:rsidRPr="0070481B">
        <w:rPr>
          <w:rFonts w:ascii="SassoonPrimaryInfant" w:eastAsia="Times New Roman" w:hAnsi="SassoonPrimaryInfant" w:cs="Arial"/>
          <w:bCs/>
          <w:sz w:val="24"/>
          <w:szCs w:val="24"/>
          <w:lang w:eastAsia="en-GB"/>
        </w:rPr>
        <w:t xml:space="preserve">with all stages of this pandemic, I will continue to do my utmost to support your well-being at this time. </w:t>
      </w:r>
      <w:r w:rsidRPr="0070481B">
        <w:rPr>
          <w:rFonts w:ascii="SassoonPrimaryInfant" w:eastAsia="Times New Roman" w:hAnsi="SassoonPrimaryInfant" w:cs="Arial"/>
          <w:bCs/>
          <w:sz w:val="24"/>
          <w:szCs w:val="24"/>
          <w:lang w:eastAsia="en-GB"/>
        </w:rPr>
        <w:t>Please do not hesitate to ask if you have any questions</w:t>
      </w:r>
      <w:r w:rsidR="00486A96" w:rsidRPr="0070481B">
        <w:rPr>
          <w:rFonts w:ascii="SassoonPrimaryInfant" w:eastAsia="Times New Roman" w:hAnsi="SassoonPrimaryInfant" w:cs="Arial"/>
          <w:bCs/>
          <w:sz w:val="24"/>
          <w:szCs w:val="24"/>
          <w:lang w:eastAsia="en-GB"/>
        </w:rPr>
        <w:t xml:space="preserve"> or </w:t>
      </w:r>
      <w:hyperlink r:id="rId17" w:history="1">
        <w:r w:rsidR="00486A96" w:rsidRPr="00486A96">
          <w:rPr>
            <w:rStyle w:val="Hyperlink"/>
            <w:rFonts w:ascii="SassoonPrimaryInfant" w:eastAsia="Times New Roman" w:hAnsi="SassoonPrimaryInfant" w:cs="Arial"/>
            <w:bCs/>
            <w:sz w:val="24"/>
            <w:szCs w:val="24"/>
            <w:lang w:eastAsia="en-GB"/>
          </w:rPr>
          <w:t>click here for frequently asked questions</w:t>
        </w:r>
      </w:hyperlink>
      <w:r>
        <w:rPr>
          <w:rFonts w:ascii="SassoonPrimaryInfant" w:eastAsia="Times New Roman" w:hAnsi="SassoonPrimaryInfant" w:cs="Arial"/>
          <w:bCs/>
          <w:color w:val="002060"/>
          <w:sz w:val="24"/>
          <w:szCs w:val="24"/>
          <w:lang w:eastAsia="en-GB"/>
        </w:rPr>
        <w:t xml:space="preserve">. </w:t>
      </w:r>
    </w:p>
    <w:p w14:paraId="3C4F6A9A" w14:textId="77777777" w:rsidR="00AF5120" w:rsidRDefault="00897C0B" w:rsidP="00AF5120">
      <w:pPr>
        <w:ind w:left="142" w:right="118"/>
        <w:rPr>
          <w:rFonts w:ascii="SassoonPrimaryInfant" w:eastAsia="Times New Roman" w:hAnsi="SassoonPrimaryInfant" w:cs="Arial"/>
          <w:bCs/>
          <w:sz w:val="24"/>
          <w:szCs w:val="24"/>
          <w:lang w:eastAsia="en-GB"/>
        </w:rPr>
      </w:pPr>
      <w:r w:rsidRPr="0070481B">
        <w:rPr>
          <w:rFonts w:ascii="SassoonPrimaryInfant" w:eastAsia="Times New Roman" w:hAnsi="SassoonPrimaryInfant" w:cs="Arial"/>
          <w:bCs/>
          <w:sz w:val="24"/>
          <w:szCs w:val="24"/>
          <w:lang w:eastAsia="en-GB"/>
        </w:rPr>
        <w:t>Best wishes,</w:t>
      </w:r>
    </w:p>
    <w:p w14:paraId="2634DBFF" w14:textId="2799787A" w:rsidR="00FC19F7" w:rsidRDefault="00FC19F7" w:rsidP="0063725A">
      <w:pPr>
        <w:ind w:right="118"/>
        <w:rPr>
          <w:rFonts w:ascii="SassoonPrimaryInfant" w:eastAsia="Times New Roman" w:hAnsi="SassoonPrimaryInfant" w:cs="Arial"/>
          <w:bCs/>
          <w:sz w:val="24"/>
          <w:szCs w:val="24"/>
          <w:lang w:eastAsia="en-GB"/>
        </w:rPr>
      </w:pPr>
    </w:p>
    <w:p w14:paraId="45AF9B10" w14:textId="77777777" w:rsidR="0063725A" w:rsidRPr="0070481B" w:rsidRDefault="0063725A" w:rsidP="0063725A">
      <w:pPr>
        <w:ind w:right="118"/>
        <w:rPr>
          <w:rFonts w:ascii="SassoonPrimaryInfant" w:eastAsia="Times New Roman" w:hAnsi="SassoonPrimaryInfant" w:cs="Arial"/>
          <w:bCs/>
          <w:sz w:val="24"/>
          <w:szCs w:val="24"/>
          <w:lang w:eastAsia="en-GB"/>
        </w:rPr>
      </w:pPr>
    </w:p>
    <w:p w14:paraId="54E87C2F" w14:textId="6EB361B1" w:rsidR="00486A96" w:rsidRPr="0070481B" w:rsidRDefault="00897C0B" w:rsidP="00486A96">
      <w:pPr>
        <w:ind w:left="142" w:right="118"/>
        <w:rPr>
          <w:rFonts w:ascii="SassoonPrimaryInfant" w:eastAsia="Times New Roman" w:hAnsi="SassoonPrimaryInfant" w:cs="Arial"/>
          <w:b/>
          <w:bCs/>
          <w:sz w:val="24"/>
          <w:szCs w:val="24"/>
          <w:lang w:eastAsia="en-GB"/>
        </w:rPr>
      </w:pPr>
      <w:r w:rsidRPr="0070481B">
        <w:rPr>
          <w:rFonts w:ascii="SassoonPrimaryInfant" w:eastAsia="Times New Roman" w:hAnsi="SassoonPrimaryInfant" w:cs="Arial"/>
          <w:bCs/>
          <w:sz w:val="24"/>
          <w:szCs w:val="24"/>
          <w:lang w:eastAsia="en-GB"/>
        </w:rPr>
        <w:t>Mr</w:t>
      </w:r>
      <w:r w:rsidR="00AC5AE3">
        <w:rPr>
          <w:rFonts w:ascii="SassoonPrimaryInfant" w:eastAsia="Times New Roman" w:hAnsi="SassoonPrimaryInfant" w:cs="Arial"/>
          <w:bCs/>
          <w:sz w:val="24"/>
          <w:szCs w:val="24"/>
          <w:lang w:eastAsia="en-GB"/>
        </w:rPr>
        <w:t xml:space="preserve"> D W Hodgson</w:t>
      </w:r>
      <w:r w:rsidRPr="0070481B">
        <w:rPr>
          <w:rFonts w:ascii="SassoonPrimaryInfant" w:eastAsia="Times New Roman" w:hAnsi="SassoonPrimaryInfant" w:cs="Arial"/>
          <w:bCs/>
          <w:sz w:val="24"/>
          <w:szCs w:val="24"/>
          <w:lang w:eastAsia="en-GB"/>
        </w:rPr>
        <w:br/>
      </w:r>
      <w:r w:rsidRPr="0070481B">
        <w:rPr>
          <w:rFonts w:ascii="SassoonPrimaryInfant" w:eastAsia="Times New Roman" w:hAnsi="SassoonPrimaryInfant" w:cs="Arial"/>
          <w:b/>
          <w:bCs/>
          <w:sz w:val="24"/>
          <w:szCs w:val="24"/>
          <w:lang w:eastAsia="en-GB"/>
        </w:rPr>
        <w:t>Headteacher</w:t>
      </w:r>
    </w:p>
    <w:p w14:paraId="75F0F9E7" w14:textId="77777777" w:rsidR="00486A96" w:rsidRDefault="00486A96">
      <w:pPr>
        <w:rPr>
          <w:rFonts w:ascii="SassoonPrimaryInfant" w:eastAsia="Times New Roman" w:hAnsi="SassoonPrimaryInfant" w:cs="Arial"/>
          <w:b/>
          <w:bCs/>
          <w:color w:val="002060"/>
          <w:sz w:val="24"/>
          <w:szCs w:val="24"/>
          <w:lang w:eastAsia="en-GB"/>
        </w:rPr>
      </w:pPr>
      <w:r>
        <w:rPr>
          <w:noProof/>
          <w:lang w:eastAsia="en-GB"/>
        </w:rPr>
        <w:lastRenderedPageBreak/>
        <w:drawing>
          <wp:anchor distT="0" distB="0" distL="114300" distR="114300" simplePos="0" relativeHeight="251668480" behindDoc="0" locked="0" layoutInCell="1" allowOverlap="1" wp14:anchorId="3C9E768A" wp14:editId="263656FD">
            <wp:simplePos x="0" y="0"/>
            <wp:positionH relativeFrom="column">
              <wp:posOffset>-281355</wp:posOffset>
            </wp:positionH>
            <wp:positionV relativeFrom="paragraph">
              <wp:posOffset>-468777</wp:posOffset>
            </wp:positionV>
            <wp:extent cx="7181557" cy="10215844"/>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183379" cy="10218436"/>
                    </a:xfrm>
                    <a:prstGeom prst="rect">
                      <a:avLst/>
                    </a:prstGeom>
                  </pic:spPr>
                </pic:pic>
              </a:graphicData>
            </a:graphic>
            <wp14:sizeRelH relativeFrom="page">
              <wp14:pctWidth>0</wp14:pctWidth>
            </wp14:sizeRelH>
            <wp14:sizeRelV relativeFrom="page">
              <wp14:pctHeight>0</wp14:pctHeight>
            </wp14:sizeRelV>
          </wp:anchor>
        </w:drawing>
      </w:r>
      <w:r>
        <w:rPr>
          <w:rFonts w:ascii="SassoonPrimaryInfant" w:eastAsia="Times New Roman" w:hAnsi="SassoonPrimaryInfant" w:cs="Arial"/>
          <w:b/>
          <w:bCs/>
          <w:color w:val="002060"/>
          <w:sz w:val="24"/>
          <w:szCs w:val="24"/>
          <w:lang w:eastAsia="en-GB"/>
        </w:rPr>
        <w:br w:type="page"/>
      </w:r>
    </w:p>
    <w:p w14:paraId="38B00329" w14:textId="77777777" w:rsidR="00897C0B" w:rsidRDefault="00FA2C3F" w:rsidP="00486A96">
      <w:pPr>
        <w:ind w:left="142" w:right="118"/>
        <w:rPr>
          <w:rFonts w:ascii="SassoonPrimaryInfant" w:eastAsia="Times New Roman" w:hAnsi="SassoonPrimaryInfant" w:cs="Arial"/>
          <w:b/>
          <w:bCs/>
          <w:color w:val="002060"/>
          <w:sz w:val="24"/>
          <w:szCs w:val="24"/>
          <w:lang w:eastAsia="en-GB"/>
        </w:rPr>
      </w:pPr>
      <w:r>
        <w:rPr>
          <w:noProof/>
          <w:lang w:eastAsia="en-GB"/>
        </w:rPr>
        <w:lastRenderedPageBreak/>
        <w:drawing>
          <wp:anchor distT="0" distB="0" distL="114300" distR="114300" simplePos="0" relativeHeight="251662336" behindDoc="0" locked="0" layoutInCell="1" allowOverlap="1" wp14:anchorId="0DB3ECFF" wp14:editId="4A97B83F">
            <wp:simplePos x="0" y="0"/>
            <wp:positionH relativeFrom="margin">
              <wp:posOffset>-215915</wp:posOffset>
            </wp:positionH>
            <wp:positionV relativeFrom="paragraph">
              <wp:posOffset>-352632</wp:posOffset>
            </wp:positionV>
            <wp:extent cx="7161603" cy="10128611"/>
            <wp:effectExtent l="0" t="0" r="127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61603" cy="10128611"/>
                    </a:xfrm>
                    <a:prstGeom prst="rect">
                      <a:avLst/>
                    </a:prstGeom>
                  </pic:spPr>
                </pic:pic>
              </a:graphicData>
            </a:graphic>
            <wp14:sizeRelH relativeFrom="page">
              <wp14:pctWidth>0</wp14:pctWidth>
            </wp14:sizeRelH>
            <wp14:sizeRelV relativeFrom="page">
              <wp14:pctHeight>0</wp14:pctHeight>
            </wp14:sizeRelV>
          </wp:anchor>
        </w:drawing>
      </w:r>
    </w:p>
    <w:p w14:paraId="537619A1" w14:textId="77777777" w:rsidR="00897C0B" w:rsidRPr="00897C0B" w:rsidRDefault="00897C0B" w:rsidP="00AF5120">
      <w:pPr>
        <w:ind w:left="142" w:right="118"/>
        <w:rPr>
          <w:rFonts w:ascii="SassoonPrimaryInfant" w:eastAsia="Times New Roman" w:hAnsi="SassoonPrimaryInfant" w:cs="Arial"/>
          <w:b/>
          <w:bCs/>
          <w:color w:val="002060"/>
          <w:sz w:val="24"/>
          <w:szCs w:val="24"/>
          <w:lang w:eastAsia="en-GB"/>
        </w:rPr>
      </w:pPr>
    </w:p>
    <w:p w14:paraId="74C2183E" w14:textId="77777777" w:rsidR="00AF5120" w:rsidRPr="00AF5120" w:rsidRDefault="00AF5120" w:rsidP="00AF5120">
      <w:pPr>
        <w:ind w:left="142" w:right="118"/>
        <w:rPr>
          <w:rFonts w:ascii="SassoonPrimaryInfant" w:eastAsia="Times New Roman" w:hAnsi="SassoonPrimaryInfant" w:cs="Arial"/>
          <w:bCs/>
          <w:color w:val="002060"/>
          <w:sz w:val="24"/>
          <w:szCs w:val="24"/>
          <w:lang w:eastAsia="en-GB"/>
        </w:rPr>
      </w:pPr>
    </w:p>
    <w:p w14:paraId="5528EBCC" w14:textId="77777777" w:rsidR="00AF5120" w:rsidRDefault="00AF5120" w:rsidP="00AF5120">
      <w:pPr>
        <w:shd w:val="clear" w:color="auto" w:fill="FFFFFF"/>
        <w:spacing w:after="0" w:line="240" w:lineRule="auto"/>
        <w:jc w:val="center"/>
        <w:textAlignment w:val="baseline"/>
        <w:outlineLvl w:val="1"/>
        <w:rPr>
          <w:rFonts w:ascii="SassoonPrimaryInfant" w:eastAsia="Times New Roman" w:hAnsi="SassoonPrimaryInfant" w:cs="Arial"/>
          <w:b/>
          <w:bCs/>
          <w:color w:val="002060"/>
          <w:sz w:val="40"/>
          <w:szCs w:val="24"/>
          <w:lang w:eastAsia="en-GB"/>
        </w:rPr>
      </w:pPr>
    </w:p>
    <w:p w14:paraId="1DEAD2E5" w14:textId="77777777" w:rsidR="00AF5120" w:rsidRDefault="00AF5120">
      <w:pPr>
        <w:rPr>
          <w:rFonts w:ascii="SassoonPrimaryInfant" w:eastAsia="Times New Roman" w:hAnsi="SassoonPrimaryInfant" w:cs="Arial"/>
          <w:b/>
          <w:bCs/>
          <w:color w:val="002060"/>
          <w:sz w:val="40"/>
          <w:szCs w:val="24"/>
          <w:lang w:eastAsia="en-GB"/>
        </w:rPr>
      </w:pPr>
      <w:r>
        <w:rPr>
          <w:rFonts w:ascii="SassoonPrimaryInfant" w:eastAsia="Times New Roman" w:hAnsi="SassoonPrimaryInfant" w:cs="Arial"/>
          <w:b/>
          <w:bCs/>
          <w:color w:val="002060"/>
          <w:sz w:val="40"/>
          <w:szCs w:val="24"/>
          <w:lang w:eastAsia="en-GB"/>
        </w:rPr>
        <w:br w:type="page"/>
      </w:r>
    </w:p>
    <w:p w14:paraId="54A9503D" w14:textId="77777777" w:rsidR="00AF5120" w:rsidRPr="00AF5120" w:rsidRDefault="00897C0B" w:rsidP="00AF5120">
      <w:pPr>
        <w:shd w:val="clear" w:color="auto" w:fill="FFFFFF"/>
        <w:spacing w:after="0" w:line="240" w:lineRule="auto"/>
        <w:ind w:left="142"/>
        <w:textAlignment w:val="baseline"/>
        <w:outlineLvl w:val="1"/>
        <w:rPr>
          <w:rFonts w:ascii="SassoonPrimaryInfant" w:eastAsia="Times New Roman" w:hAnsi="SassoonPrimaryInfant" w:cs="Arial"/>
          <w:b/>
          <w:bCs/>
          <w:color w:val="002060"/>
          <w:sz w:val="24"/>
          <w:szCs w:val="24"/>
          <w:lang w:eastAsia="en-GB"/>
        </w:rPr>
      </w:pPr>
      <w:r>
        <w:rPr>
          <w:noProof/>
          <w:lang w:eastAsia="en-GB"/>
        </w:rPr>
        <w:lastRenderedPageBreak/>
        <w:drawing>
          <wp:anchor distT="0" distB="0" distL="114300" distR="114300" simplePos="0" relativeHeight="251663360" behindDoc="0" locked="0" layoutInCell="1" allowOverlap="1" wp14:anchorId="398418E9" wp14:editId="1BBC7C30">
            <wp:simplePos x="0" y="0"/>
            <wp:positionH relativeFrom="margin">
              <wp:align>center</wp:align>
            </wp:positionH>
            <wp:positionV relativeFrom="paragraph">
              <wp:posOffset>-353562</wp:posOffset>
            </wp:positionV>
            <wp:extent cx="7157596" cy="1014346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157596" cy="10143460"/>
                    </a:xfrm>
                    <a:prstGeom prst="rect">
                      <a:avLst/>
                    </a:prstGeom>
                  </pic:spPr>
                </pic:pic>
              </a:graphicData>
            </a:graphic>
            <wp14:sizeRelH relativeFrom="page">
              <wp14:pctWidth>0</wp14:pctWidth>
            </wp14:sizeRelH>
            <wp14:sizeRelV relativeFrom="page">
              <wp14:pctHeight>0</wp14:pctHeight>
            </wp14:sizeRelV>
          </wp:anchor>
        </w:drawing>
      </w:r>
    </w:p>
    <w:p w14:paraId="7E782513" w14:textId="77777777" w:rsidR="00FA2C3F" w:rsidRDefault="003D36D0">
      <w:pPr>
        <w:rPr>
          <w:rFonts w:ascii="SassoonPrimaryInfant" w:hAnsi="SassoonPrimaryInfant"/>
          <w:b/>
          <w:sz w:val="24"/>
          <w:u w:val="single"/>
        </w:rPr>
      </w:pPr>
      <w:r>
        <w:rPr>
          <w:noProof/>
          <w:lang w:eastAsia="en-GB"/>
        </w:rPr>
        <mc:AlternateContent>
          <mc:Choice Requires="wps">
            <w:drawing>
              <wp:anchor distT="0" distB="0" distL="114300" distR="114300" simplePos="0" relativeHeight="251664384" behindDoc="0" locked="0" layoutInCell="1" allowOverlap="1" wp14:anchorId="28F4F33D" wp14:editId="58242EAB">
                <wp:simplePos x="0" y="0"/>
                <wp:positionH relativeFrom="margin">
                  <wp:align>left</wp:align>
                </wp:positionH>
                <wp:positionV relativeFrom="paragraph">
                  <wp:posOffset>8160503</wp:posOffset>
                </wp:positionV>
                <wp:extent cx="6687879" cy="1201479"/>
                <wp:effectExtent l="19050" t="19050" r="36830" b="36830"/>
                <wp:wrapNone/>
                <wp:docPr id="7" name="Rounded Rectangle 7"/>
                <wp:cNvGraphicFramePr/>
                <a:graphic xmlns:a="http://schemas.openxmlformats.org/drawingml/2006/main">
                  <a:graphicData uri="http://schemas.microsoft.com/office/word/2010/wordprocessingShape">
                    <wps:wsp>
                      <wps:cNvSpPr/>
                      <wps:spPr>
                        <a:xfrm>
                          <a:off x="0" y="0"/>
                          <a:ext cx="6687879" cy="1201479"/>
                        </a:xfrm>
                        <a:prstGeom prst="roundRect">
                          <a:avLst/>
                        </a:prstGeom>
                        <a:solidFill>
                          <a:schemeClr val="bg1"/>
                        </a:solid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7ABFD" w14:textId="6656588A" w:rsidR="003D36D0" w:rsidRPr="00486A96" w:rsidRDefault="003D36D0" w:rsidP="00486A96">
                            <w:pPr>
                              <w:jc w:val="center"/>
                              <w:rPr>
                                <w:rFonts w:ascii="SassoonPrimaryInfant" w:hAnsi="SassoonPrimaryInfant"/>
                                <w:color w:val="002060"/>
                                <w:sz w:val="36"/>
                                <w:szCs w:val="36"/>
                              </w:rPr>
                            </w:pPr>
                            <w:r w:rsidRPr="00486A96">
                              <w:rPr>
                                <w:rFonts w:ascii="SassoonPrimaryInfant" w:hAnsi="SassoonPrimaryInfant"/>
                                <w:color w:val="002060"/>
                                <w:sz w:val="36"/>
                                <w:szCs w:val="36"/>
                              </w:rPr>
                              <w:t xml:space="preserve">Don’t forget, you also need to report your result to the school. If your test indicates a positive result, you must </w:t>
                            </w:r>
                            <w:r w:rsidR="00486A96">
                              <w:rPr>
                                <w:rFonts w:ascii="SassoonPrimaryInfant" w:hAnsi="SassoonPrimaryInfant"/>
                                <w:color w:val="002060"/>
                                <w:sz w:val="36"/>
                                <w:szCs w:val="36"/>
                              </w:rPr>
                              <w:br/>
                            </w:r>
                            <w:r w:rsidR="001731DC">
                              <w:rPr>
                                <w:rFonts w:ascii="SassoonPrimaryInfant" w:hAnsi="SassoonPrimaryInfant"/>
                                <w:color w:val="002060"/>
                                <w:sz w:val="36"/>
                                <w:szCs w:val="36"/>
                              </w:rPr>
                              <w:t xml:space="preserve">Email </w:t>
                            </w:r>
                            <w:hyperlink r:id="rId21" w:history="1">
                              <w:r w:rsidR="00296502" w:rsidRPr="0014629C">
                                <w:rPr>
                                  <w:rStyle w:val="Hyperlink"/>
                                  <w:rFonts w:ascii="SassoonPrimaryInfant" w:hAnsi="SassoonPrimaryInfant"/>
                                  <w:sz w:val="36"/>
                                  <w:szCs w:val="36"/>
                                </w:rPr>
                                <w:t>testresults@st-andrews.lincs.sch.uk</w:t>
                              </w:r>
                            </w:hyperlink>
                            <w:r w:rsidR="00296502">
                              <w:rPr>
                                <w:rFonts w:ascii="SassoonPrimaryInfant" w:hAnsi="SassoonPrimaryInfant"/>
                                <w:color w:val="002060"/>
                                <w:sz w:val="36"/>
                                <w:szCs w:val="36"/>
                              </w:rPr>
                              <w:t xml:space="preserve"> </w:t>
                            </w:r>
                            <w:r w:rsidRPr="00486A96">
                              <w:rPr>
                                <w:rFonts w:ascii="SassoonPrimaryInfant" w:hAnsi="SassoonPrimaryInfant"/>
                                <w:color w:val="002060"/>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F4F33D" id="Rounded Rectangle 7" o:spid="_x0000_s1026" style="position:absolute;margin-left:0;margin-top:642.55pt;width:526.6pt;height:94.6pt;z-index:25166438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" fillcolor="white [3212]" strokecolor="#ffc000" strokeweight="4.5pt">
                <v:stroke joinstyle="miter"/>
                <v:textbox>
                  <w:txbxContent>
                    <w:p w14:paraId="55C7ABFD" w14:textId="6656588A" w:rsidR="003D36D0" w:rsidRPr="00486A96" w:rsidRDefault="003D36D0" w:rsidP="00486A96">
                      <w:pPr>
                        <w:jc w:val="center"/>
                        <w:rPr>
                          <w:rFonts w:ascii="SassoonPrimaryInfant" w:hAnsi="SassoonPrimaryInfant"/>
                          <w:color w:val="002060"/>
                          <w:sz w:val="36"/>
                          <w:szCs w:val="36"/>
                        </w:rPr>
                      </w:pPr>
                      <w:r w:rsidRPr="00486A96">
                        <w:rPr>
                          <w:rFonts w:ascii="SassoonPrimaryInfant" w:hAnsi="SassoonPrimaryInfant"/>
                          <w:color w:val="002060"/>
                          <w:sz w:val="36"/>
                          <w:szCs w:val="36"/>
                        </w:rPr>
                        <w:t xml:space="preserve">Don’t forget, you also need to report your result to the school. If your test indicates a positive result, you must </w:t>
                      </w:r>
                      <w:r w:rsidR="00486A96">
                        <w:rPr>
                          <w:rFonts w:ascii="SassoonPrimaryInfant" w:hAnsi="SassoonPrimaryInfant"/>
                          <w:color w:val="002060"/>
                          <w:sz w:val="36"/>
                          <w:szCs w:val="36"/>
                        </w:rPr>
                        <w:br/>
                      </w:r>
                      <w:r w:rsidR="001731DC">
                        <w:rPr>
                          <w:rFonts w:ascii="SassoonPrimaryInfant" w:hAnsi="SassoonPrimaryInfant"/>
                          <w:color w:val="002060"/>
                          <w:sz w:val="36"/>
                          <w:szCs w:val="36"/>
                        </w:rPr>
                        <w:t xml:space="preserve">Email </w:t>
                      </w:r>
                      <w:hyperlink r:id="rId22" w:history="1">
                        <w:r w:rsidR="00296502" w:rsidRPr="0014629C">
                          <w:rPr>
                            <w:rStyle w:val="Hyperlink"/>
                            <w:rFonts w:ascii="SassoonPrimaryInfant" w:hAnsi="SassoonPrimaryInfant"/>
                            <w:sz w:val="36"/>
                            <w:szCs w:val="36"/>
                          </w:rPr>
                          <w:t>testresults@st-andrews.lincs.sch.uk</w:t>
                        </w:r>
                      </w:hyperlink>
                      <w:r w:rsidR="00296502">
                        <w:rPr>
                          <w:rFonts w:ascii="SassoonPrimaryInfant" w:hAnsi="SassoonPrimaryInfant"/>
                          <w:color w:val="002060"/>
                          <w:sz w:val="36"/>
                          <w:szCs w:val="36"/>
                        </w:rPr>
                        <w:t xml:space="preserve"> </w:t>
                      </w:r>
                      <w:r w:rsidRPr="00486A96">
                        <w:rPr>
                          <w:rFonts w:ascii="SassoonPrimaryInfant" w:hAnsi="SassoonPrimaryInfant"/>
                          <w:color w:val="002060"/>
                          <w:sz w:val="36"/>
                          <w:szCs w:val="36"/>
                        </w:rPr>
                        <w:t xml:space="preserve"> </w:t>
                      </w:r>
                    </w:p>
                  </w:txbxContent>
                </v:textbox>
                <w10:wrap anchorx="margin"/>
              </v:roundrect>
            </w:pict>
          </mc:Fallback>
        </mc:AlternateContent>
      </w:r>
      <w:r w:rsidR="00486A96">
        <w:rPr>
          <w:rFonts w:ascii="SassoonPrimaryInfant" w:hAnsi="SassoonPrimaryInfant"/>
          <w:b/>
          <w:sz w:val="24"/>
          <w:u w:val="single"/>
        </w:rPr>
        <w:t xml:space="preserve"> </w:t>
      </w:r>
    </w:p>
    <w:p w14:paraId="62333FD6" w14:textId="77777777" w:rsidR="00FA2C3F" w:rsidRPr="00FA2C3F" w:rsidRDefault="00FA2C3F">
      <w:pPr>
        <w:rPr>
          <w:rFonts w:ascii="SassoonPrimaryInfant" w:hAnsi="SassoonPrimaryInfant"/>
          <w:b/>
          <w:sz w:val="24"/>
          <w:u w:val="single"/>
        </w:rPr>
      </w:pPr>
    </w:p>
    <w:sectPr w:rsidR="00FA2C3F" w:rsidRPr="00FA2C3F" w:rsidSect="00292B4B">
      <w:pgSz w:w="11906" w:h="16838"/>
      <w:pgMar w:top="993" w:right="720" w:bottom="720" w:left="720" w:header="708" w:footer="708" w:gutter="0"/>
      <w:pgBorders w:display="firstPage" w:offsetFrom="page">
        <w:top w:val="handmade2" w:sz="31" w:space="24" w:color="FF0000"/>
        <w:left w:val="handmade2" w:sz="31" w:space="24" w:color="FF0000"/>
        <w:bottom w:val="handmade2" w:sz="31" w:space="24" w:color="FF0000"/>
        <w:right w:val="handmade2" w:sz="31"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D1301" w14:textId="77777777" w:rsidR="00A84130" w:rsidRDefault="00A84130" w:rsidP="00292B4B">
      <w:pPr>
        <w:spacing w:after="0" w:line="240" w:lineRule="auto"/>
      </w:pPr>
      <w:r>
        <w:separator/>
      </w:r>
    </w:p>
  </w:endnote>
  <w:endnote w:type="continuationSeparator" w:id="0">
    <w:p w14:paraId="2695002E" w14:textId="77777777" w:rsidR="00A84130" w:rsidRDefault="00A84130" w:rsidP="00292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Times New Roman"/>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6A5318" w14:textId="77777777" w:rsidR="00A84130" w:rsidRDefault="00A84130" w:rsidP="00292B4B">
      <w:pPr>
        <w:spacing w:after="0" w:line="240" w:lineRule="auto"/>
      </w:pPr>
      <w:r>
        <w:separator/>
      </w:r>
    </w:p>
  </w:footnote>
  <w:footnote w:type="continuationSeparator" w:id="0">
    <w:p w14:paraId="718E7C65" w14:textId="77777777" w:rsidR="00A84130" w:rsidRDefault="00A84130" w:rsidP="00292B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61.25pt;height:228.75pt" o:bullet="t">
        <v:imagedata r:id="rId1" o:title="Children's Crane"/>
      </v:shape>
    </w:pict>
  </w:numPicBullet>
  <w:abstractNum w:abstractNumId="0" w15:restartNumberingAfterBreak="0">
    <w:nsid w:val="1E1C4F60"/>
    <w:multiLevelType w:val="hybridMultilevel"/>
    <w:tmpl w:val="D7E03F44"/>
    <w:lvl w:ilvl="0" w:tplc="CDE450D8">
      <w:start w:val="1"/>
      <w:numFmt w:val="bullet"/>
      <w:lvlText w:val=""/>
      <w:lvlPicBulletId w:val="0"/>
      <w:lvlJc w:val="left"/>
      <w:pPr>
        <w:ind w:left="862" w:hanging="360"/>
      </w:pPr>
      <w:rPr>
        <w:rFonts w:ascii="Symbol" w:hAnsi="Symbol" w:hint="default"/>
        <w:color w:val="aut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21B72C10"/>
    <w:multiLevelType w:val="hybridMultilevel"/>
    <w:tmpl w:val="490A9180"/>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29A83AB9"/>
    <w:multiLevelType w:val="hybridMultilevel"/>
    <w:tmpl w:val="934E9728"/>
    <w:lvl w:ilvl="0" w:tplc="BF44131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4F924A2E"/>
    <w:multiLevelType w:val="hybridMultilevel"/>
    <w:tmpl w:val="C8A29618"/>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ztLA0NjW0NDO1NDFU0lEKTi0uzszPAykwrgUA8lYPiywAAAA="/>
  </w:docVars>
  <w:rsids>
    <w:rsidRoot w:val="00AF5120"/>
    <w:rsid w:val="001731DC"/>
    <w:rsid w:val="001F4818"/>
    <w:rsid w:val="00243142"/>
    <w:rsid w:val="00292B4B"/>
    <w:rsid w:val="00296502"/>
    <w:rsid w:val="003D36D0"/>
    <w:rsid w:val="00486A96"/>
    <w:rsid w:val="00513A1C"/>
    <w:rsid w:val="0063725A"/>
    <w:rsid w:val="0070481B"/>
    <w:rsid w:val="00746C3E"/>
    <w:rsid w:val="007F129C"/>
    <w:rsid w:val="00897C0B"/>
    <w:rsid w:val="009B6870"/>
    <w:rsid w:val="00A02C06"/>
    <w:rsid w:val="00A436F4"/>
    <w:rsid w:val="00A84130"/>
    <w:rsid w:val="00AC5AE3"/>
    <w:rsid w:val="00AF5120"/>
    <w:rsid w:val="00D20612"/>
    <w:rsid w:val="00D7024A"/>
    <w:rsid w:val="00E02FF2"/>
    <w:rsid w:val="00E24A35"/>
    <w:rsid w:val="00E711A2"/>
    <w:rsid w:val="00EB1C09"/>
    <w:rsid w:val="00FA2C3F"/>
    <w:rsid w:val="00FC1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3FF4A"/>
  <w15:chartTrackingRefBased/>
  <w15:docId w15:val="{0CEDB9C8-AF2F-4425-8F1B-F007E96C4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1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5120"/>
    <w:pPr>
      <w:ind w:left="720"/>
      <w:contextualSpacing/>
    </w:pPr>
  </w:style>
  <w:style w:type="character" w:styleId="Hyperlink">
    <w:name w:val="Hyperlink"/>
    <w:basedOn w:val="DefaultParagraphFont"/>
    <w:uiPriority w:val="99"/>
    <w:unhideWhenUsed/>
    <w:rsid w:val="00AF5120"/>
    <w:rPr>
      <w:color w:val="0563C1" w:themeColor="hyperlink"/>
      <w:u w:val="single"/>
    </w:rPr>
  </w:style>
  <w:style w:type="character" w:styleId="CommentReference">
    <w:name w:val="annotation reference"/>
    <w:basedOn w:val="DefaultParagraphFont"/>
    <w:uiPriority w:val="99"/>
    <w:semiHidden/>
    <w:unhideWhenUsed/>
    <w:rsid w:val="00897C0B"/>
    <w:rPr>
      <w:sz w:val="16"/>
      <w:szCs w:val="16"/>
    </w:rPr>
  </w:style>
  <w:style w:type="paragraph" w:styleId="CommentText">
    <w:name w:val="annotation text"/>
    <w:basedOn w:val="Normal"/>
    <w:link w:val="CommentTextChar"/>
    <w:uiPriority w:val="99"/>
    <w:semiHidden/>
    <w:unhideWhenUsed/>
    <w:rsid w:val="00897C0B"/>
    <w:pPr>
      <w:spacing w:line="240" w:lineRule="auto"/>
    </w:pPr>
    <w:rPr>
      <w:sz w:val="20"/>
      <w:szCs w:val="20"/>
    </w:rPr>
  </w:style>
  <w:style w:type="character" w:customStyle="1" w:styleId="CommentTextChar">
    <w:name w:val="Comment Text Char"/>
    <w:basedOn w:val="DefaultParagraphFont"/>
    <w:link w:val="CommentText"/>
    <w:uiPriority w:val="99"/>
    <w:semiHidden/>
    <w:rsid w:val="00897C0B"/>
    <w:rPr>
      <w:sz w:val="20"/>
      <w:szCs w:val="20"/>
    </w:rPr>
  </w:style>
  <w:style w:type="paragraph" w:styleId="CommentSubject">
    <w:name w:val="annotation subject"/>
    <w:basedOn w:val="CommentText"/>
    <w:next w:val="CommentText"/>
    <w:link w:val="CommentSubjectChar"/>
    <w:uiPriority w:val="99"/>
    <w:semiHidden/>
    <w:unhideWhenUsed/>
    <w:rsid w:val="00897C0B"/>
    <w:rPr>
      <w:b/>
      <w:bCs/>
    </w:rPr>
  </w:style>
  <w:style w:type="character" w:customStyle="1" w:styleId="CommentSubjectChar">
    <w:name w:val="Comment Subject Char"/>
    <w:basedOn w:val="CommentTextChar"/>
    <w:link w:val="CommentSubject"/>
    <w:uiPriority w:val="99"/>
    <w:semiHidden/>
    <w:rsid w:val="00897C0B"/>
    <w:rPr>
      <w:b/>
      <w:bCs/>
      <w:sz w:val="20"/>
      <w:szCs w:val="20"/>
    </w:rPr>
  </w:style>
  <w:style w:type="paragraph" w:styleId="BalloonText">
    <w:name w:val="Balloon Text"/>
    <w:basedOn w:val="Normal"/>
    <w:link w:val="BalloonTextChar"/>
    <w:uiPriority w:val="99"/>
    <w:semiHidden/>
    <w:unhideWhenUsed/>
    <w:rsid w:val="00897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C0B"/>
    <w:rPr>
      <w:rFonts w:ascii="Segoe UI" w:hAnsi="Segoe UI" w:cs="Segoe UI"/>
      <w:sz w:val="18"/>
      <w:szCs w:val="18"/>
    </w:rPr>
  </w:style>
  <w:style w:type="character" w:styleId="FollowedHyperlink">
    <w:name w:val="FollowedHyperlink"/>
    <w:basedOn w:val="DefaultParagraphFont"/>
    <w:uiPriority w:val="99"/>
    <w:semiHidden/>
    <w:unhideWhenUsed/>
    <w:rsid w:val="00D20612"/>
    <w:rPr>
      <w:color w:val="954F72" w:themeColor="followedHyperlink"/>
      <w:u w:val="single"/>
    </w:rPr>
  </w:style>
  <w:style w:type="paragraph" w:styleId="Header">
    <w:name w:val="header"/>
    <w:basedOn w:val="Normal"/>
    <w:link w:val="HeaderChar"/>
    <w:uiPriority w:val="99"/>
    <w:unhideWhenUsed/>
    <w:rsid w:val="00292B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B4B"/>
  </w:style>
  <w:style w:type="paragraph" w:styleId="Footer">
    <w:name w:val="footer"/>
    <w:basedOn w:val="Normal"/>
    <w:link w:val="FooterChar"/>
    <w:uiPriority w:val="99"/>
    <w:unhideWhenUsed/>
    <w:rsid w:val="00292B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B4B"/>
  </w:style>
  <w:style w:type="character" w:styleId="UnresolvedMention">
    <w:name w:val="Unresolved Mention"/>
    <w:basedOn w:val="DefaultParagraphFont"/>
    <w:uiPriority w:val="99"/>
    <w:semiHidden/>
    <w:unhideWhenUsed/>
    <w:rsid w:val="00637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testresults@st-andrews.lincs.sch.uk" TargetMode="External"/><Relationship Id="rId7" Type="http://schemas.openxmlformats.org/officeDocument/2006/relationships/endnotes" Target="endnotes.xml"/><Relationship Id="rId12" Type="http://schemas.openxmlformats.org/officeDocument/2006/relationships/hyperlink" Target="https://www.cranfieldchurchofenglandacademy.co.uk/docs/COVID-19_Self_Test_IFU_v_1_3_2.pdf" TargetMode="External"/><Relationship Id="rId17" Type="http://schemas.openxmlformats.org/officeDocument/2006/relationships/hyperlink" Target="https://www.cranfieldchurchofenglandacademy.co.uk/docs/Asymptomatic_Testing_in_Primary_Schools_FAQ_20_01_2021.pdf" TargetMode="External"/><Relationship Id="rId2" Type="http://schemas.openxmlformats.org/officeDocument/2006/relationships/numbering" Target="numbering.xml"/><Relationship Id="rId16" Type="http://schemas.openxmlformats.org/officeDocument/2006/relationships/hyperlink" Target="https://www.gov.uk/report-covid19-result"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estresults@st-andrews.lincs.sch.uk" TargetMode="External"/><Relationship Id="rId23" Type="http://schemas.openxmlformats.org/officeDocument/2006/relationships/fontTable" Target="fontTable.xml"/><Relationship Id="rId10" Type="http://schemas.openxmlformats.org/officeDocument/2006/relationships/hyperlink" Target="https://www.youtube.com/watch?v=S9XR8RZxKNo&amp;list=PLvaBZskxS7tzQYlVg7lwH5uxAD9UrSzGJ&amp;index=1"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testresults@st-andrews.lincs.sch.uk" TargetMode="External"/><Relationship Id="rId14" Type="http://schemas.openxmlformats.org/officeDocument/2006/relationships/hyperlink" Target="https://www.gov.uk/report-covid19-result" TargetMode="External"/><Relationship Id="rId22" Type="http://schemas.openxmlformats.org/officeDocument/2006/relationships/hyperlink" Target="mailto:testresults@st-andrews.lincs.sch.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9B306-66B4-492B-A2E9-0E9B9F2AC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6</Pages>
  <Words>834</Words>
  <Characters>4758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Piatczanyn</dc:creator>
  <cp:keywords/>
  <dc:description/>
  <cp:lastModifiedBy>DAVID HODGSON</cp:lastModifiedBy>
  <cp:revision>10</cp:revision>
  <cp:lastPrinted>2021-01-21T10:35:00Z</cp:lastPrinted>
  <dcterms:created xsi:type="dcterms:W3CDTF">2021-01-21T10:28:00Z</dcterms:created>
  <dcterms:modified xsi:type="dcterms:W3CDTF">2021-01-21T14:04:00Z</dcterms:modified>
</cp:coreProperties>
</file>