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8E" w:rsidRDefault="00716C0E">
      <w:pPr>
        <w:rPr>
          <w:rFonts w:ascii="Sassoon Penpals" w:hAnsi="Sassoon Penpals"/>
          <w:sz w:val="28"/>
          <w:szCs w:val="28"/>
        </w:rPr>
      </w:pPr>
      <w:r w:rsidRPr="00716C0E">
        <w:rPr>
          <w:rFonts w:ascii="Sassoon Penpals" w:hAnsi="Sassoon Penpals"/>
          <w:sz w:val="28"/>
          <w:szCs w:val="28"/>
        </w:rPr>
        <w:t>Dear Parents/Carers,</w:t>
      </w:r>
    </w:p>
    <w:p w:rsidR="00716C0E" w:rsidRDefault="00A90E19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From </w:t>
      </w:r>
      <w:r w:rsidR="002C3546">
        <w:rPr>
          <w:rFonts w:ascii="Sassoon Penpals" w:hAnsi="Sassoon Penpals"/>
          <w:sz w:val="28"/>
          <w:szCs w:val="28"/>
        </w:rPr>
        <w:t>Thursday 18</w:t>
      </w:r>
      <w:r w:rsidR="002C3546" w:rsidRPr="002C3546">
        <w:rPr>
          <w:rFonts w:ascii="Sassoon Penpals" w:hAnsi="Sassoon Penpals"/>
          <w:sz w:val="28"/>
          <w:szCs w:val="28"/>
          <w:vertAlign w:val="superscript"/>
        </w:rPr>
        <w:t>th</w:t>
      </w:r>
      <w:r>
        <w:rPr>
          <w:rFonts w:ascii="Sassoon Penpals" w:hAnsi="Sassoon Penpals"/>
          <w:sz w:val="28"/>
          <w:szCs w:val="28"/>
        </w:rPr>
        <w:t xml:space="preserve"> June, as part of our commitment to providing the children in our care with the best possible educational experience, </w:t>
      </w:r>
      <w:r w:rsidR="002C3546">
        <w:rPr>
          <w:rFonts w:ascii="Sassoon Penpals" w:hAnsi="Sassoon Penpals"/>
          <w:sz w:val="28"/>
          <w:szCs w:val="28"/>
        </w:rPr>
        <w:t>Canterbury</w:t>
      </w:r>
      <w:r>
        <w:rPr>
          <w:rFonts w:ascii="Sassoon Penpals" w:hAnsi="Sassoon Penpals"/>
          <w:sz w:val="28"/>
          <w:szCs w:val="28"/>
        </w:rPr>
        <w:t xml:space="preserve"> Class will be </w:t>
      </w:r>
      <w:r w:rsidR="00AE5CCD">
        <w:rPr>
          <w:rFonts w:ascii="Sassoon Penpals" w:hAnsi="Sassoon Penpals"/>
          <w:sz w:val="28"/>
          <w:szCs w:val="28"/>
        </w:rPr>
        <w:t>trialling</w:t>
      </w:r>
      <w:bookmarkStart w:id="0" w:name="_GoBack"/>
      <w:bookmarkEnd w:id="0"/>
      <w:r w:rsidR="00B071AB">
        <w:rPr>
          <w:rFonts w:ascii="Sassoon Penpals" w:hAnsi="Sassoon Penpals"/>
          <w:sz w:val="28"/>
          <w:szCs w:val="28"/>
        </w:rPr>
        <w:t xml:space="preserve"> the use of</w:t>
      </w:r>
      <w:r>
        <w:rPr>
          <w:rFonts w:ascii="Sassoon Penpals" w:hAnsi="Sassoon Penpals"/>
          <w:sz w:val="28"/>
          <w:szCs w:val="28"/>
        </w:rPr>
        <w:t xml:space="preserve"> ‘Microsoft Teams’. </w:t>
      </w:r>
      <w:r w:rsidR="00716C0E" w:rsidRPr="00716C0E">
        <w:rPr>
          <w:rFonts w:ascii="Sassoon Penpals" w:hAnsi="Sassoon Penpals"/>
          <w:sz w:val="28"/>
          <w:szCs w:val="28"/>
        </w:rPr>
        <w:t xml:space="preserve">This platform enables the class to </w:t>
      </w:r>
      <w:proofErr w:type="gramStart"/>
      <w:r w:rsidR="002C3546">
        <w:rPr>
          <w:rFonts w:ascii="Sassoon Penpals" w:hAnsi="Sassoon Penpals"/>
          <w:sz w:val="28"/>
          <w:szCs w:val="28"/>
        </w:rPr>
        <w:t>be s</w:t>
      </w:r>
      <w:r>
        <w:rPr>
          <w:rFonts w:ascii="Sassoon Penpals" w:hAnsi="Sassoon Penpals"/>
          <w:sz w:val="28"/>
          <w:szCs w:val="28"/>
        </w:rPr>
        <w:t>et</w:t>
      </w:r>
      <w:proofErr w:type="gramEnd"/>
      <w:r>
        <w:rPr>
          <w:rFonts w:ascii="Sassoon Penpals" w:hAnsi="Sassoon Penpals"/>
          <w:sz w:val="28"/>
          <w:szCs w:val="28"/>
        </w:rPr>
        <w:t xml:space="preserve"> tasks by their teacher and complete some online work</w:t>
      </w:r>
      <w:r w:rsidR="00716C0E" w:rsidRPr="00716C0E">
        <w:rPr>
          <w:rFonts w:ascii="Sassoon Penpals" w:hAnsi="Sassoon Penpals"/>
          <w:sz w:val="28"/>
          <w:szCs w:val="28"/>
        </w:rPr>
        <w:t xml:space="preserve">. </w:t>
      </w:r>
      <w:r w:rsidR="00716C0E">
        <w:rPr>
          <w:rFonts w:ascii="Sassoon Penpals" w:hAnsi="Sassoon Penpals"/>
          <w:sz w:val="28"/>
          <w:szCs w:val="28"/>
        </w:rPr>
        <w:t xml:space="preserve">During these unpredictable times, </w:t>
      </w:r>
      <w:r>
        <w:rPr>
          <w:rFonts w:ascii="Sassoon Penpals" w:hAnsi="Sassoon Penpals"/>
          <w:sz w:val="28"/>
          <w:szCs w:val="28"/>
        </w:rPr>
        <w:t xml:space="preserve">we hope that using </w:t>
      </w:r>
      <w:r w:rsidR="00716C0E">
        <w:rPr>
          <w:rFonts w:ascii="Sassoon Penpals" w:hAnsi="Sassoon Penpals"/>
          <w:sz w:val="28"/>
          <w:szCs w:val="28"/>
        </w:rPr>
        <w:t xml:space="preserve">Microsoft Teams </w:t>
      </w:r>
      <w:r>
        <w:rPr>
          <w:rFonts w:ascii="Sassoon Penpals" w:hAnsi="Sassoon Penpals"/>
          <w:sz w:val="28"/>
          <w:szCs w:val="28"/>
        </w:rPr>
        <w:t>will</w:t>
      </w:r>
      <w:r w:rsidR="0026203C">
        <w:rPr>
          <w:rFonts w:ascii="Sassoon Penpals" w:hAnsi="Sassoon Penpals"/>
          <w:sz w:val="28"/>
          <w:szCs w:val="28"/>
        </w:rPr>
        <w:t xml:space="preserve"> a</w:t>
      </w:r>
      <w:r w:rsidR="00716C0E">
        <w:rPr>
          <w:rFonts w:ascii="Sassoon Penpals" w:hAnsi="Sassoon Penpals"/>
          <w:sz w:val="28"/>
          <w:szCs w:val="28"/>
        </w:rPr>
        <w:t xml:space="preserve"> very useful tool to communicate and work collaboratively between school and home.</w:t>
      </w:r>
    </w:p>
    <w:p w:rsidR="00A90E19" w:rsidRPr="00716C0E" w:rsidRDefault="002C3546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From Thursday</w:t>
      </w:r>
      <w:r w:rsidR="00A90E19">
        <w:rPr>
          <w:rFonts w:ascii="Sassoon Penpals" w:hAnsi="Sassoon Penpals"/>
          <w:sz w:val="28"/>
          <w:szCs w:val="28"/>
        </w:rPr>
        <w:t>, have a go at logging int</w:t>
      </w:r>
      <w:r>
        <w:rPr>
          <w:rFonts w:ascii="Sassoon Penpals" w:hAnsi="Sassoon Penpals"/>
          <w:sz w:val="28"/>
          <w:szCs w:val="28"/>
        </w:rPr>
        <w:t>o Teams. Try to answer Mrs Bell</w:t>
      </w:r>
      <w:r w:rsidR="00A90E19">
        <w:rPr>
          <w:rFonts w:ascii="Sassoon Penpals" w:hAnsi="Sassoon Penpals"/>
          <w:sz w:val="28"/>
          <w:szCs w:val="28"/>
        </w:rPr>
        <w:t xml:space="preserve">’s ‘hello’ on the </w:t>
      </w:r>
      <w:r>
        <w:rPr>
          <w:rFonts w:ascii="Sassoon Penpals" w:hAnsi="Sassoon Penpals"/>
          <w:sz w:val="28"/>
          <w:szCs w:val="28"/>
        </w:rPr>
        <w:t>Canterbury</w:t>
      </w:r>
      <w:r w:rsidR="00A90E19">
        <w:rPr>
          <w:rFonts w:ascii="Sassoon Penpals" w:hAnsi="Sassoon Penpals"/>
          <w:sz w:val="28"/>
          <w:szCs w:val="28"/>
        </w:rPr>
        <w:t xml:space="preserve"> class feed. See if you can go onto class notebook and write something on your personal notebook</w:t>
      </w:r>
      <w:r w:rsidR="009E3781">
        <w:rPr>
          <w:rFonts w:ascii="Sassoon Penpals" w:hAnsi="Sassoon Penpals"/>
          <w:sz w:val="28"/>
          <w:szCs w:val="28"/>
        </w:rPr>
        <w:t xml:space="preserve"> under the home learning section</w:t>
      </w:r>
      <w:r w:rsidR="00A90E19">
        <w:rPr>
          <w:rFonts w:ascii="Sassoon Penpals" w:hAnsi="Sassoon Penpals"/>
          <w:sz w:val="28"/>
          <w:szCs w:val="28"/>
        </w:rPr>
        <w:t>. W</w:t>
      </w:r>
      <w:r w:rsidR="00B059C5">
        <w:rPr>
          <w:rFonts w:ascii="Sassoon Penpals" w:hAnsi="Sassoon Penpals"/>
          <w:sz w:val="28"/>
          <w:szCs w:val="28"/>
        </w:rPr>
        <w:t>e will spend the first few days</w:t>
      </w:r>
      <w:r w:rsidR="00A90E19">
        <w:rPr>
          <w:rFonts w:ascii="Sassoon Penpals" w:hAnsi="Sassoon Penpals"/>
          <w:sz w:val="28"/>
          <w:szCs w:val="28"/>
        </w:rPr>
        <w:t xml:space="preserve"> becoming familiar with navigati</w:t>
      </w:r>
      <w:r w:rsidR="00B059C5">
        <w:rPr>
          <w:rFonts w:ascii="Sassoon Penpals" w:hAnsi="Sassoon Penpals"/>
          <w:sz w:val="28"/>
          <w:szCs w:val="28"/>
        </w:rPr>
        <w:t>n</w:t>
      </w:r>
      <w:r>
        <w:rPr>
          <w:rFonts w:ascii="Sassoon Penpals" w:hAnsi="Sassoon Penpals"/>
          <w:sz w:val="28"/>
          <w:szCs w:val="28"/>
        </w:rPr>
        <w:t>g the system. If successful, on Monday</w:t>
      </w:r>
      <w:r w:rsidR="00A90E19">
        <w:rPr>
          <w:rFonts w:ascii="Sassoon Penpals" w:hAnsi="Sassoon Penpals"/>
          <w:sz w:val="28"/>
          <w:szCs w:val="28"/>
        </w:rPr>
        <w:t xml:space="preserve">, tasks will be set on the ‘general feed’ and ‘collaboration space’ on a </w:t>
      </w:r>
      <w:r w:rsidR="00B059C5">
        <w:rPr>
          <w:rFonts w:ascii="Sassoon Penpals" w:hAnsi="Sassoon Penpals"/>
          <w:sz w:val="28"/>
          <w:szCs w:val="28"/>
        </w:rPr>
        <w:t>daily/</w:t>
      </w:r>
      <w:r w:rsidR="00A90E19">
        <w:rPr>
          <w:rFonts w:ascii="Sassoon Penpals" w:hAnsi="Sassoon Penpals"/>
          <w:sz w:val="28"/>
          <w:szCs w:val="28"/>
        </w:rPr>
        <w:t xml:space="preserve">weekly basis. We </w:t>
      </w:r>
      <w:r>
        <w:rPr>
          <w:rFonts w:ascii="Sassoon Penpals" w:hAnsi="Sassoon Penpals"/>
          <w:sz w:val="28"/>
          <w:szCs w:val="28"/>
        </w:rPr>
        <w:t>will use our Zoom chat on Wednesday</w:t>
      </w:r>
      <w:r w:rsidR="00A90E19">
        <w:rPr>
          <w:rFonts w:ascii="Sassoon Penpals" w:hAnsi="Sassoon Penpals"/>
          <w:sz w:val="28"/>
          <w:szCs w:val="28"/>
        </w:rPr>
        <w:t xml:space="preserve"> to discuss the tasks set.</w:t>
      </w:r>
    </w:p>
    <w:p w:rsidR="00716C0E" w:rsidRPr="00716C0E" w:rsidRDefault="00716C0E">
      <w:pPr>
        <w:rPr>
          <w:rFonts w:ascii="Sassoon Penpals" w:hAnsi="Sassoon Penpals"/>
          <w:b/>
          <w:sz w:val="28"/>
          <w:szCs w:val="28"/>
          <w:u w:val="single"/>
        </w:rPr>
      </w:pPr>
      <w:r w:rsidRPr="00716C0E">
        <w:rPr>
          <w:rFonts w:ascii="Sassoon Penpals" w:hAnsi="Sassoon Penpals"/>
          <w:b/>
          <w:sz w:val="28"/>
          <w:szCs w:val="28"/>
          <w:u w:val="single"/>
        </w:rPr>
        <w:t>Logging in</w:t>
      </w:r>
    </w:p>
    <w:p w:rsidR="00716C0E" w:rsidRPr="00716C0E" w:rsidRDefault="00716C0E">
      <w:pPr>
        <w:rPr>
          <w:rFonts w:ascii="Sassoon Penpals" w:hAnsi="Sassoon Penpals"/>
          <w:sz w:val="28"/>
          <w:szCs w:val="28"/>
        </w:rPr>
      </w:pPr>
      <w:r w:rsidRPr="00716C0E">
        <w:rPr>
          <w:rFonts w:ascii="Sassoon Penpals" w:hAnsi="Sassoon Penpals"/>
          <w:sz w:val="28"/>
          <w:szCs w:val="28"/>
        </w:rPr>
        <w:t xml:space="preserve">Go to </w:t>
      </w:r>
      <w:hyperlink r:id="rId4" w:history="1">
        <w:r w:rsidRPr="00716C0E">
          <w:rPr>
            <w:rStyle w:val="Hyperlink"/>
            <w:rFonts w:ascii="Sassoon Penpals" w:hAnsi="Sassoon Penpals"/>
            <w:sz w:val="28"/>
            <w:szCs w:val="28"/>
          </w:rPr>
          <w:t>https://www.microsoft.com/en-gb/microsoft-365/microsoft-teams/group-chat-software</w:t>
        </w:r>
      </w:hyperlink>
    </w:p>
    <w:p w:rsidR="00716C0E" w:rsidRPr="00716C0E" w:rsidRDefault="00716C0E">
      <w:pPr>
        <w:rPr>
          <w:rFonts w:ascii="Sassoon Penpals" w:hAnsi="Sassoon Penpals"/>
          <w:sz w:val="28"/>
          <w:szCs w:val="28"/>
        </w:rPr>
      </w:pPr>
      <w:r w:rsidRPr="00716C0E">
        <w:rPr>
          <w:rFonts w:ascii="Sassoon Penpals" w:hAnsi="Sassoon Penpals"/>
          <w:sz w:val="28"/>
          <w:szCs w:val="28"/>
        </w:rPr>
        <w:t>Click Sign in.</w:t>
      </w:r>
    </w:p>
    <w:p w:rsidR="00716C0E" w:rsidRPr="00716C0E" w:rsidRDefault="00716C0E">
      <w:pPr>
        <w:rPr>
          <w:rFonts w:ascii="Sassoon Penpals" w:hAnsi="Sassoon Penpals"/>
          <w:sz w:val="28"/>
          <w:szCs w:val="28"/>
        </w:rPr>
      </w:pPr>
      <w:r w:rsidRPr="00716C0E">
        <w:rPr>
          <w:rFonts w:ascii="Sassoon Penpals" w:hAnsi="Sassoon Penpals"/>
          <w:sz w:val="28"/>
          <w:szCs w:val="28"/>
        </w:rPr>
        <w:t xml:space="preserve">Username: </w:t>
      </w:r>
      <w:hyperlink r:id="rId5" w:history="1">
        <w:r w:rsidRPr="00716C0E">
          <w:rPr>
            <w:rStyle w:val="Hyperlink"/>
            <w:rFonts w:ascii="Sassoon Penpals" w:hAnsi="Sassoon Penpals"/>
            <w:sz w:val="28"/>
            <w:szCs w:val="28"/>
          </w:rPr>
          <w:t>firstname.lastname@st-andrews.lincs.sch.uk</w:t>
        </w:r>
      </w:hyperlink>
    </w:p>
    <w:p w:rsidR="00716C0E" w:rsidRPr="00716C0E" w:rsidRDefault="003248E4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>Password is date of birth, followed by initials e.g. John Smith, 9</w:t>
      </w:r>
      <w:r w:rsidRPr="003248E4">
        <w:rPr>
          <w:rFonts w:ascii="Sassoon Penpals" w:hAnsi="Sassoon Penpals"/>
          <w:sz w:val="28"/>
          <w:szCs w:val="28"/>
          <w:vertAlign w:val="superscript"/>
        </w:rPr>
        <w:t>th</w:t>
      </w:r>
      <w:r>
        <w:rPr>
          <w:rFonts w:ascii="Sassoon Penpals" w:hAnsi="Sassoon Penpals"/>
          <w:sz w:val="28"/>
          <w:szCs w:val="28"/>
        </w:rPr>
        <w:t xml:space="preserve"> June </w:t>
      </w:r>
      <w:proofErr w:type="gramStart"/>
      <w:r>
        <w:rPr>
          <w:rFonts w:ascii="Sassoon Penpals" w:hAnsi="Sassoon Penpals"/>
          <w:sz w:val="28"/>
          <w:szCs w:val="28"/>
        </w:rPr>
        <w:t>2020 :</w:t>
      </w:r>
      <w:proofErr w:type="gramEnd"/>
      <w:r>
        <w:rPr>
          <w:rFonts w:ascii="Sassoon Penpals" w:hAnsi="Sassoon Penpals"/>
          <w:sz w:val="28"/>
          <w:szCs w:val="28"/>
        </w:rPr>
        <w:t xml:space="preserve"> 090620js</w:t>
      </w:r>
    </w:p>
    <w:p w:rsidR="00716C0E" w:rsidRDefault="00B071AB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A1DE" wp14:editId="34D877E6">
                <wp:simplePos x="0" y="0"/>
                <wp:positionH relativeFrom="column">
                  <wp:posOffset>1244009</wp:posOffset>
                </wp:positionH>
                <wp:positionV relativeFrom="paragraph">
                  <wp:posOffset>419203</wp:posOffset>
                </wp:positionV>
                <wp:extent cx="797250" cy="467833"/>
                <wp:effectExtent l="0" t="0" r="79375" b="660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250" cy="467833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14C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97.95pt;margin-top:33pt;width:62.8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64+wEAAEIEAAAOAAAAZHJzL2Uyb0RvYy54bWysU8tu2zAQvBfoPxC815LtNk4My0Hh1L0U&#10;rZE0H0BTpESALyxZS/r7LilFaVr0kKI6UFxxZ3ZntNzd9kaTi4CgnK3oclFSIix3tbJNRR+/H99d&#10;UxIiszXTzoqKDiLQ2/3bN7vOb8XKtU7XAgiS2LDtfEXbGP22KAJvhWFh4byweCgdGBYxhKaogXXI&#10;bnSxKsuronNQe3BchIBf78ZDus/8Ugoev0kZRCS6othbzCvk9ZzWYr9j2waYbxWf2mD/0IVhymLR&#10;meqORUZ+gPqDyigOLjgZF9yZwkmpuMgaUM2y/E3NQ8u8yFrQnOBnm8L/o+VfLycgqq7omhLLDP6i&#10;hwhMNW0kHwFcRw7OWrTRAVkntzoftgg62BNMUfAnSNJ7CSa9URTps8PD7LDoI+H4cXOzWX3A/8Dx&#10;6P3V5nqdOYtnsIcQPwtnSNpUNEy9zE0ss8vs8iVELI/AJ0CqrC3pcAhvSiyR4uC0qo9K6xxAcz5o&#10;IBeGo3A8lvgkPUjxIi0ypT/ZmsTBoxcRFLONFlOmtghIDoya8y4OWozF74VEJ1Hl2GSeYTGXZJwL&#10;G1czE2YnmMT2ZuDUdhr+vwGn/AQVeb5fA54RubKzcQYbZR2Mpr2sHvvl1LIc858cGHUnC86uHvI0&#10;ZGtwULOr06VKN+HXOMOfr/7+JwAAAP//AwBQSwMEFAAGAAgAAAAhAC30M03fAAAACgEAAA8AAABk&#10;cnMvZG93bnJldi54bWxMj8FOwzAQRO9I/IO1SNyo01QNJMSpUASIA5cUVJWbGy9JRLyObLcNf89y&#10;guNoRjNvys1sR3FCHwZHCpaLBARS68xAnYL3t6ebOxAhajJ6dIQKvjHAprq8KHVh3JkaPG1jJ7iE&#10;QqEV9DFOhZSh7dHqsHATEnufzlsdWfpOGq/PXG5HmSZJJq0eiBd6PWHdY/u1PVoF6U5+7F9kM0xN&#10;W2M9vFr/aJ6Vur6aH+5BRJzjXxh+8RkdKmY6uCOZIEbW+TrnqIIs408cWKXLNYgDO6v8FmRVyv8X&#10;qh8AAAD//wMAUEsBAi0AFAAGAAgAAAAhALaDOJL+AAAA4QEAABMAAAAAAAAAAAAAAAAAAAAAAFtD&#10;b250ZW50X1R5cGVzXS54bWxQSwECLQAUAAYACAAAACEAOP0h/9YAAACUAQAACwAAAAAAAAAAAAAA&#10;AAAvAQAAX3JlbHMvLnJlbHNQSwECLQAUAAYACAAAACEARJK+uPsBAABCBAAADgAAAAAAAAAAAAAA&#10;AAAuAgAAZHJzL2Uyb0RvYy54bWxQSwECLQAUAAYACAAAACEALfQzTd8AAAAKAQAADwAAAAAAAAAA&#10;AAAAAABVBAAAZHJzL2Rvd25yZXYueG1sUEsFBgAAAAAEAAQA8wAAAGEFAAAAAA==&#10;" strokecolor="red" strokeweight="1.5pt">
                <v:stroke endarrow="block" joinstyle="miter"/>
              </v:shape>
            </w:pict>
          </mc:Fallback>
        </mc:AlternateContent>
      </w:r>
      <w:r w:rsidR="00716C0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887848</wp:posOffset>
            </wp:positionV>
            <wp:extent cx="4124325" cy="428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C0E" w:rsidRPr="00716C0E">
        <w:rPr>
          <w:rFonts w:ascii="Sassoon Penpals" w:hAnsi="Sassoon Penpals"/>
          <w:sz w:val="28"/>
          <w:szCs w:val="28"/>
        </w:rPr>
        <w:t xml:space="preserve">When you have logged in you </w:t>
      </w:r>
      <w:r w:rsidR="002C3546">
        <w:rPr>
          <w:rFonts w:ascii="Sassoon Penpals" w:hAnsi="Sassoon Penpals"/>
          <w:sz w:val="28"/>
          <w:szCs w:val="28"/>
        </w:rPr>
        <w:t>should see the ‘team’ Canterbury</w:t>
      </w:r>
      <w:r w:rsidR="00716C0E" w:rsidRPr="00716C0E">
        <w:rPr>
          <w:rFonts w:ascii="Sassoon Penpals" w:hAnsi="Sassoon Penpals"/>
          <w:sz w:val="28"/>
          <w:szCs w:val="28"/>
        </w:rPr>
        <w:t xml:space="preserve">. When you click this, it opens the </w:t>
      </w:r>
      <w:proofErr w:type="gramStart"/>
      <w:r w:rsidR="00716C0E" w:rsidRPr="00716C0E">
        <w:rPr>
          <w:rFonts w:ascii="Sassoon Penpals" w:hAnsi="Sassoon Penpals"/>
          <w:sz w:val="28"/>
          <w:szCs w:val="28"/>
        </w:rPr>
        <w:t>general</w:t>
      </w:r>
      <w:proofErr w:type="gramEnd"/>
      <w:r w:rsidR="00716C0E" w:rsidRPr="00716C0E">
        <w:rPr>
          <w:rFonts w:ascii="Sassoon Penpals" w:hAnsi="Sassoon Penpals"/>
          <w:sz w:val="28"/>
          <w:szCs w:val="28"/>
        </w:rPr>
        <w:t xml:space="preserve"> feed</w:t>
      </w:r>
      <w:r w:rsidR="00716C0E">
        <w:rPr>
          <w:rFonts w:ascii="Sassoon Penpals" w:hAnsi="Sassoon Penpals"/>
          <w:sz w:val="28"/>
          <w:szCs w:val="28"/>
        </w:rPr>
        <w:t xml:space="preserve"> on ‘posts’</w:t>
      </w:r>
      <w:r w:rsidR="00716C0E" w:rsidRPr="00716C0E">
        <w:rPr>
          <w:rFonts w:ascii="Sassoon Penpals" w:hAnsi="Sassoon Penpals"/>
          <w:sz w:val="28"/>
          <w:szCs w:val="28"/>
        </w:rPr>
        <w:t>. This is where tasks may be set, or where children can ask questions or talk to the teacher. This is a public space whe</w:t>
      </w:r>
      <w:r w:rsidR="002C3546">
        <w:rPr>
          <w:rFonts w:ascii="Sassoon Penpals" w:hAnsi="Sassoon Penpals"/>
          <w:sz w:val="28"/>
          <w:szCs w:val="28"/>
        </w:rPr>
        <w:t xml:space="preserve">re all member of the Canterbury </w:t>
      </w:r>
      <w:r w:rsidR="00716C0E" w:rsidRPr="00716C0E">
        <w:rPr>
          <w:rFonts w:ascii="Sassoon Penpals" w:hAnsi="Sassoon Penpals"/>
          <w:sz w:val="28"/>
          <w:szCs w:val="28"/>
        </w:rPr>
        <w:t xml:space="preserve">group can see what </w:t>
      </w:r>
      <w:proofErr w:type="gramStart"/>
      <w:r w:rsidR="00716C0E" w:rsidRPr="00716C0E">
        <w:rPr>
          <w:rFonts w:ascii="Sassoon Penpals" w:hAnsi="Sassoon Penpals"/>
          <w:sz w:val="28"/>
          <w:szCs w:val="28"/>
        </w:rPr>
        <w:t>is posted</w:t>
      </w:r>
      <w:proofErr w:type="gramEnd"/>
      <w:r w:rsidR="00716C0E" w:rsidRPr="00716C0E">
        <w:rPr>
          <w:rFonts w:ascii="Sassoon Penpals" w:hAnsi="Sassoon Penpals"/>
          <w:sz w:val="28"/>
          <w:szCs w:val="28"/>
        </w:rPr>
        <w:t xml:space="preserve">. </w:t>
      </w:r>
    </w:p>
    <w:p w:rsidR="00716C0E" w:rsidRDefault="00716C0E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2360428</wp:posOffset>
                </wp:positionH>
                <wp:positionV relativeFrom="paragraph">
                  <wp:posOffset>250648</wp:posOffset>
                </wp:positionV>
                <wp:extent cx="669659" cy="340242"/>
                <wp:effectExtent l="0" t="38100" r="54610" b="222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59" cy="34024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3EA63" id="Straight Arrow Connector 2" o:spid="_x0000_s1026" type="#_x0000_t32" style="position:absolute;margin-left:185.85pt;margin-top:19.75pt;width:52.75pt;height:26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CDAgIAAEwEAAAOAAAAZHJzL2Uyb0RvYy54bWysVE2P0zAUvCPxHyzfadKyW9Go6Qp1KRcE&#10;1S7L3XXsxJK/9Gya9N/z7KSBBXFYRA9WHL+ZNzN9zvZuMJqcBQTlbE2Xi5ISYblrlG1r+vT18OYd&#10;JSEy2zDtrKjpRQR6t3v9atv7Sqxc53QjgCCJDVXva9rF6KuiCLwThoWF88LioXRgWMQttEUDrEd2&#10;o4tVWa6L3kHjwXERAr69Hw/pLvNLKXj8ImUQkeiaoraYV8jrKa3FbsuqFpjvFJ9ksH9QYZiy2HSm&#10;umeRke+g/qAyioMLTsYFd6ZwUiousgd0syx/c/PYMS+yFwwn+Dmm8P9o+efzEYhqarqixDKDf9Fj&#10;BKbaLpL3AK4ne2ctxuiArFJavQ8Vgvb2CNMu+CMk64MEQ6RW/hsOQg4D7ZEhZ32ZsxZDJBxfrteb&#10;9e2GEo5Hb2/K1U1mL0aaROchxI/CGZIeahomVbOcsQU7fwoRhSDwCkhgbUmPKjblbZmVBKdVc1Ba&#10;p8MA7WmvgZwZDsXhUOIvOUOKZ2WRKf3BNiRePKYSQTHbajFVaouAlMXoPj/FixZj8wchMVN0OYrM&#10;0yzmloxzYePVr7ZYnWAS5c3ASXa6Bn8DTvUJKvKkvwQ8I3JnZ+MMNso6GEN73j0Oy8m8HOuvCYy+&#10;UwQn11zyXORocGRzqtP1Snfi132G//wI7H4AAAD//wMAUEsDBBQABgAIAAAAIQC+1fyN3gAAAAkB&#10;AAAPAAAAZHJzL2Rvd25yZXYueG1sTI/BToNAEIbvJr7DZky82YW2ilCWxjSaem3tA2zZKRDYWWSX&#10;Qt/e8aS3mcyXf74/3862E1ccfONIQbyIQCCVzjRUKTh9fTy9gvBBk9GdI1RwQw/b4v4u15lxEx3w&#10;egyV4BDymVZQh9BnUvqyRqv9wvVIfLu4werA61BJM+iJw20nl1H0Iq1uiD/UusddjWV7HK2Ccr83&#10;7dxPp+92XHcH+X5L48+dUo8P89sGRMA5/MHwq8/qULDT2Y1kvOgUrJI4YZSH9BkEA+skWYI4K0hX&#10;Mcgil/8bFD8AAAD//wMAUEsBAi0AFAAGAAgAAAAhALaDOJL+AAAA4QEAABMAAAAAAAAAAAAAAAAA&#10;AAAAAFtDb250ZW50X1R5cGVzXS54bWxQSwECLQAUAAYACAAAACEAOP0h/9YAAACUAQAACwAAAAAA&#10;AAAAAAAAAAAvAQAAX3JlbHMvLnJlbHNQSwECLQAUAAYACAAAACEAb7ZAgwICAABMBAAADgAAAAAA&#10;AAAAAAAAAAAuAgAAZHJzL2Uyb0RvYy54bWxQSwECLQAUAAYACAAAACEAvtX8jd4AAAAJAQAADwAA&#10;AAAAAAAAAAAAAABcBAAAZHJzL2Rvd25yZXYueG1sUEsFBgAAAAAEAAQA8wAAAGcFAAAAAA==&#10;" strokecolor="red" strokeweight="1.5pt">
                <v:stroke endarrow="block" joinstyle="miter"/>
              </v:shape>
            </w:pict>
          </mc:Fallback>
        </mc:AlternateContent>
      </w:r>
    </w:p>
    <w:p w:rsidR="00716C0E" w:rsidRDefault="00716C0E">
      <w:pPr>
        <w:rPr>
          <w:rFonts w:ascii="Sassoon Penpals" w:hAnsi="Sassoon Penpals"/>
          <w:sz w:val="28"/>
          <w:szCs w:val="28"/>
        </w:rPr>
      </w:pPr>
    </w:p>
    <w:p w:rsidR="00716C0E" w:rsidRDefault="00716C0E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Another section </w:t>
      </w:r>
      <w:proofErr w:type="gramStart"/>
      <w:r>
        <w:rPr>
          <w:rFonts w:ascii="Sassoon Penpals" w:hAnsi="Sassoon Penpals"/>
          <w:sz w:val="28"/>
          <w:szCs w:val="28"/>
        </w:rPr>
        <w:t>is called</w:t>
      </w:r>
      <w:proofErr w:type="gramEnd"/>
      <w:r>
        <w:rPr>
          <w:rFonts w:ascii="Sassoon Penpals" w:hAnsi="Sassoon Penpals"/>
          <w:sz w:val="28"/>
          <w:szCs w:val="28"/>
        </w:rPr>
        <w:t xml:space="preserve"> ‘Class Notebook’. When you click this section, you can look at the co</w:t>
      </w:r>
      <w:r w:rsidR="002C3546">
        <w:rPr>
          <w:rFonts w:ascii="Sassoon Penpals" w:hAnsi="Sassoon Penpals"/>
          <w:sz w:val="28"/>
          <w:szCs w:val="28"/>
        </w:rPr>
        <w:t>llaboration space for Canterbury</w:t>
      </w:r>
      <w:r>
        <w:rPr>
          <w:rFonts w:ascii="Sassoon Penpals" w:hAnsi="Sassoon Penpals"/>
          <w:sz w:val="28"/>
          <w:szCs w:val="28"/>
        </w:rPr>
        <w:t xml:space="preserve"> Class. This is where worksheets or tasks </w:t>
      </w:r>
      <w:proofErr w:type="gramStart"/>
      <w:r>
        <w:rPr>
          <w:rFonts w:ascii="Sassoon Penpals" w:hAnsi="Sassoon Penpals"/>
          <w:sz w:val="28"/>
          <w:szCs w:val="28"/>
        </w:rPr>
        <w:t>can be viewed</w:t>
      </w:r>
      <w:proofErr w:type="gramEnd"/>
      <w:r>
        <w:rPr>
          <w:rFonts w:ascii="Sassoon Penpals" w:hAnsi="Sassoon Penpals"/>
          <w:sz w:val="28"/>
          <w:szCs w:val="28"/>
        </w:rPr>
        <w:t>. The collaboration space is for all members. You also have your own private page under your name. You can use this to share you work privately if you wish to.</w:t>
      </w:r>
    </w:p>
    <w:p w:rsidR="00B071AB" w:rsidRDefault="00716C0E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Children do have the option to use the chat feature on the left hand side of the screen. This feature </w:t>
      </w:r>
      <w:proofErr w:type="gramStart"/>
      <w:r>
        <w:rPr>
          <w:rFonts w:ascii="Sassoon Penpals" w:hAnsi="Sassoon Penpals"/>
          <w:sz w:val="28"/>
          <w:szCs w:val="28"/>
        </w:rPr>
        <w:t>should only be used</w:t>
      </w:r>
      <w:proofErr w:type="gramEnd"/>
      <w:r>
        <w:rPr>
          <w:rFonts w:ascii="Sassoon Penpals" w:hAnsi="Sassoon Penpals"/>
          <w:sz w:val="28"/>
          <w:szCs w:val="28"/>
        </w:rPr>
        <w:t xml:space="preserve"> to have conversations with the class teacher and </w:t>
      </w:r>
      <w:r w:rsidRPr="00716C0E">
        <w:rPr>
          <w:rFonts w:ascii="Sassoon Penpals" w:hAnsi="Sassoon Penpals"/>
          <w:color w:val="FF0000"/>
          <w:sz w:val="28"/>
          <w:szCs w:val="28"/>
        </w:rPr>
        <w:t>NOT</w:t>
      </w:r>
      <w:r>
        <w:rPr>
          <w:rFonts w:ascii="Sassoon Penpals" w:hAnsi="Sassoon Penpals"/>
          <w:sz w:val="28"/>
          <w:szCs w:val="28"/>
        </w:rPr>
        <w:t xml:space="preserve"> with other children. Attached to this letter is a ‘Teams’ policy. We ask that you read this and ensure the children u</w:t>
      </w:r>
      <w:r w:rsidR="0026203C">
        <w:rPr>
          <w:rFonts w:ascii="Sassoon Penpals" w:hAnsi="Sassoon Penpals"/>
          <w:sz w:val="28"/>
          <w:szCs w:val="28"/>
        </w:rPr>
        <w:t>nderstand how to use the system and adhere</w:t>
      </w:r>
      <w:r w:rsidR="000657E5">
        <w:rPr>
          <w:rFonts w:ascii="Sassoon Penpals" w:hAnsi="Sassoon Penpals"/>
          <w:sz w:val="28"/>
          <w:szCs w:val="28"/>
        </w:rPr>
        <w:t xml:space="preserve"> to the expectations set. </w:t>
      </w:r>
    </w:p>
    <w:p w:rsidR="000657E5" w:rsidRPr="00716C0E" w:rsidRDefault="000657E5">
      <w:pPr>
        <w:rPr>
          <w:rFonts w:ascii="Sassoon Penpals" w:hAnsi="Sassoon Penpals"/>
          <w:sz w:val="28"/>
          <w:szCs w:val="28"/>
        </w:rPr>
      </w:pPr>
      <w:r>
        <w:rPr>
          <w:rFonts w:ascii="Sassoon Penpals" w:hAnsi="Sassoon Penpals"/>
          <w:sz w:val="28"/>
          <w:szCs w:val="28"/>
        </w:rPr>
        <w:t xml:space="preserve">This is a new system for school and we welcome constructive feedback on how </w:t>
      </w:r>
      <w:proofErr w:type="gramStart"/>
      <w:r>
        <w:rPr>
          <w:rFonts w:ascii="Sassoon Penpals" w:hAnsi="Sassoon Penpals"/>
          <w:sz w:val="28"/>
          <w:szCs w:val="28"/>
        </w:rPr>
        <w:t>to further improve</w:t>
      </w:r>
      <w:proofErr w:type="gramEnd"/>
      <w:r>
        <w:rPr>
          <w:rFonts w:ascii="Sassoon Penpals" w:hAnsi="Sassoon Penpals"/>
          <w:sz w:val="28"/>
          <w:szCs w:val="28"/>
        </w:rPr>
        <w:t xml:space="preserve"> the system in the aim of supporting the children.</w:t>
      </w:r>
      <w:r w:rsidR="00B071AB">
        <w:rPr>
          <w:rFonts w:ascii="Sassoon Penpals" w:hAnsi="Sassoon Penpals"/>
          <w:sz w:val="28"/>
          <w:szCs w:val="28"/>
        </w:rPr>
        <w:t xml:space="preserve"> We understand and appreciate that this </w:t>
      </w:r>
      <w:r w:rsidR="00B071AB">
        <w:rPr>
          <w:rFonts w:ascii="Sassoon Penpals" w:hAnsi="Sassoon Penpals"/>
          <w:sz w:val="28"/>
          <w:szCs w:val="28"/>
        </w:rPr>
        <w:lastRenderedPageBreak/>
        <w:t xml:space="preserve">unprecedented time is difficult and different for everyone, but please try your best to </w:t>
      </w:r>
      <w:proofErr w:type="gramStart"/>
      <w:r w:rsidR="00B071AB">
        <w:rPr>
          <w:rFonts w:ascii="Sassoon Penpals" w:hAnsi="Sassoon Penpals"/>
          <w:sz w:val="28"/>
          <w:szCs w:val="28"/>
        </w:rPr>
        <w:t>get</w:t>
      </w:r>
      <w:proofErr w:type="gramEnd"/>
      <w:r w:rsidR="00B071AB">
        <w:rPr>
          <w:rFonts w:ascii="Sassoon Penpals" w:hAnsi="Sassoon Penpals"/>
          <w:sz w:val="28"/>
          <w:szCs w:val="28"/>
        </w:rPr>
        <w:t xml:space="preserve"> logged on and familiarise yourself with the system.</w:t>
      </w:r>
    </w:p>
    <w:sectPr w:rsidR="000657E5" w:rsidRPr="0071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0E"/>
    <w:rsid w:val="000657E5"/>
    <w:rsid w:val="0026203C"/>
    <w:rsid w:val="002C3546"/>
    <w:rsid w:val="003248E4"/>
    <w:rsid w:val="00641C12"/>
    <w:rsid w:val="00716C0E"/>
    <w:rsid w:val="009E3781"/>
    <w:rsid w:val="00A90E19"/>
    <w:rsid w:val="00AE5CCD"/>
    <w:rsid w:val="00B059C5"/>
    <w:rsid w:val="00B071AB"/>
    <w:rsid w:val="00D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5EB1"/>
  <w15:chartTrackingRefBased/>
  <w15:docId w15:val="{C570D975-6095-494F-AAA0-F406F24BD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firstname.lastname@st-andrews.lincs.sch.uk" TargetMode="External"/><Relationship Id="rId4" Type="http://schemas.openxmlformats.org/officeDocument/2006/relationships/hyperlink" Target="https://www.microsoft.com/en-gb/microsoft-365/microsoft-teams/group-chat-softw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Fryer</dc:creator>
  <cp:keywords/>
  <dc:description/>
  <cp:lastModifiedBy>Amy Bell</cp:lastModifiedBy>
  <cp:revision>4</cp:revision>
  <dcterms:created xsi:type="dcterms:W3CDTF">2020-06-12T08:38:00Z</dcterms:created>
  <dcterms:modified xsi:type="dcterms:W3CDTF">2020-06-12T08:42:00Z</dcterms:modified>
</cp:coreProperties>
</file>